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003D5" w14:textId="425EAF32" w:rsidR="001B5BB6" w:rsidRPr="007530A3" w:rsidRDefault="00604598" w:rsidP="00604598">
      <w:pPr>
        <w:snapToGrid w:val="0"/>
        <w:jc w:val="left"/>
        <w:rPr>
          <w:rFonts w:hAnsi="ＭＳ 明朝"/>
          <w:sz w:val="22"/>
          <w:szCs w:val="20"/>
        </w:rPr>
      </w:pPr>
      <w:r w:rsidRPr="007530A3">
        <w:rPr>
          <w:rFonts w:hAnsi="ＭＳ 明朝" w:hint="eastAsia"/>
          <w:sz w:val="22"/>
          <w:szCs w:val="20"/>
        </w:rPr>
        <w:t>様式４－</w:t>
      </w:r>
      <w:r w:rsidR="00C55C52">
        <w:rPr>
          <w:rFonts w:hAnsi="ＭＳ 明朝" w:hint="eastAsia"/>
          <w:sz w:val="22"/>
          <w:szCs w:val="20"/>
        </w:rPr>
        <w:t>６</w:t>
      </w:r>
      <w:r w:rsidR="001B5BB6" w:rsidRPr="007530A3">
        <w:rPr>
          <w:rFonts w:hAnsi="ＭＳ 明朝" w:hint="eastAsia"/>
          <w:sz w:val="22"/>
          <w:szCs w:val="20"/>
        </w:rPr>
        <w:t xml:space="preserve">　　　　　　　</w:t>
      </w:r>
    </w:p>
    <w:p w14:paraId="4AEFEFB3" w14:textId="5C46A95D" w:rsidR="00604598" w:rsidRDefault="00604598" w:rsidP="001B5BB6">
      <w:pPr>
        <w:snapToGrid w:val="0"/>
        <w:jc w:val="center"/>
        <w:rPr>
          <w:rFonts w:ascii="ＭＳ ゴシック" w:eastAsia="ＭＳ ゴシック" w:hAnsi="ＭＳ ゴシック"/>
          <w:sz w:val="22"/>
          <w:szCs w:val="20"/>
        </w:rPr>
      </w:pPr>
      <w:r w:rsidRPr="007530A3">
        <w:rPr>
          <w:rFonts w:ascii="ＭＳ ゴシック" w:eastAsia="ＭＳ ゴシック" w:hAnsi="ＭＳ ゴシック" w:hint="eastAsia"/>
          <w:sz w:val="22"/>
          <w:szCs w:val="20"/>
        </w:rPr>
        <w:t>各都道府県における水産・海洋教育に関する現状と課題</w:t>
      </w:r>
    </w:p>
    <w:p w14:paraId="1DDC2F60" w14:textId="45013BB5" w:rsidR="000A298A" w:rsidRDefault="00480B82" w:rsidP="001B5BB6">
      <w:pPr>
        <w:snapToGrid w:val="0"/>
        <w:jc w:val="center"/>
        <w:rPr>
          <w:rFonts w:ascii="ＭＳ ゴシック" w:eastAsia="ＭＳ ゴシック" w:hAnsi="ＭＳ ゴシック"/>
          <w:sz w:val="22"/>
          <w:szCs w:val="20"/>
        </w:rPr>
      </w:pPr>
      <w:r>
        <w:rPr>
          <w:noProof/>
        </w:rPr>
        <mc:AlternateContent>
          <mc:Choice Requires="wps">
            <w:drawing>
              <wp:anchor distT="0" distB="0" distL="114300" distR="114300" simplePos="0" relativeHeight="251659264" behindDoc="0" locked="0" layoutInCell="1" allowOverlap="1" wp14:anchorId="5B220CEA" wp14:editId="09837901">
                <wp:simplePos x="0" y="0"/>
                <wp:positionH relativeFrom="margin">
                  <wp:posOffset>77637</wp:posOffset>
                </wp:positionH>
                <wp:positionV relativeFrom="paragraph">
                  <wp:posOffset>119955</wp:posOffset>
                </wp:positionV>
                <wp:extent cx="5734050" cy="733425"/>
                <wp:effectExtent l="0" t="0" r="19050" b="28575"/>
                <wp:wrapNone/>
                <wp:docPr id="2" name="角丸四角形 1"/>
                <wp:cNvGraphicFramePr/>
                <a:graphic xmlns:a="http://schemas.openxmlformats.org/drawingml/2006/main">
                  <a:graphicData uri="http://schemas.microsoft.com/office/word/2010/wordprocessingShape">
                    <wps:wsp>
                      <wps:cNvSpPr/>
                      <wps:spPr>
                        <a:xfrm>
                          <a:off x="0" y="0"/>
                          <a:ext cx="5734050" cy="733425"/>
                        </a:xfrm>
                        <a:prstGeom prst="roundRect">
                          <a:avLst/>
                        </a:prstGeom>
                        <a:solidFill>
                          <a:srgbClr val="FFFFCC"/>
                        </a:solidFill>
                      </wps:spPr>
                      <wps:style>
                        <a:lnRef idx="2">
                          <a:schemeClr val="accent1">
                            <a:shade val="50000"/>
                          </a:schemeClr>
                        </a:lnRef>
                        <a:fillRef idx="1">
                          <a:schemeClr val="accent1"/>
                        </a:fillRef>
                        <a:effectRef idx="0">
                          <a:schemeClr val="accent1"/>
                        </a:effectRef>
                        <a:fontRef idx="minor">
                          <a:schemeClr val="lt1"/>
                        </a:fontRef>
                      </wps:style>
                      <wps:txbx>
                        <w:txbxContent>
                          <w:p w14:paraId="5863E9E9" w14:textId="77777777" w:rsidR="00480B82" w:rsidRPr="00A25F3D" w:rsidRDefault="00480B82" w:rsidP="00480B82">
                            <w:pPr>
                              <w:pStyle w:val="Web"/>
                              <w:snapToGrid w:val="0"/>
                              <w:spacing w:before="0" w:beforeAutospacing="0" w:after="0" w:afterAutospacing="0"/>
                              <w:rPr>
                                <w:rFonts w:cstheme="minorBidi"/>
                                <w:color w:val="000000" w:themeColor="text1"/>
                                <w:sz w:val="22"/>
                                <w:szCs w:val="36"/>
                              </w:rPr>
                            </w:pPr>
                            <w:r w:rsidRPr="00A25F3D">
                              <w:rPr>
                                <w:rFonts w:cstheme="minorBidi" w:hint="eastAsia"/>
                                <w:color w:val="000000" w:themeColor="text1"/>
                                <w:sz w:val="22"/>
                                <w:szCs w:val="36"/>
                              </w:rPr>
                              <w:t>現状と課題について御記入ください</w:t>
                            </w:r>
                            <w:r w:rsidRPr="00A25F3D">
                              <w:rPr>
                                <w:rFonts w:cstheme="minorBidi"/>
                                <w:color w:val="000000" w:themeColor="text1"/>
                                <w:sz w:val="22"/>
                                <w:szCs w:val="36"/>
                              </w:rPr>
                              <w:t>。</w:t>
                            </w:r>
                            <w:r w:rsidRPr="00A25F3D">
                              <w:rPr>
                                <w:rFonts w:cstheme="minorBidi" w:hint="eastAsia"/>
                                <w:color w:val="FF0000"/>
                                <w:sz w:val="22"/>
                                <w:szCs w:val="36"/>
                              </w:rPr>
                              <w:t>赤字は昨年データ</w:t>
                            </w:r>
                            <w:r w:rsidRPr="00A25F3D">
                              <w:rPr>
                                <w:rFonts w:cstheme="minorBidi" w:hint="eastAsia"/>
                                <w:color w:val="000000" w:themeColor="text1"/>
                                <w:sz w:val="22"/>
                                <w:szCs w:val="36"/>
                              </w:rPr>
                              <w:t>ですので</w:t>
                            </w:r>
                            <w:r w:rsidRPr="00A25F3D">
                              <w:rPr>
                                <w:rFonts w:cstheme="minorBidi"/>
                                <w:color w:val="000000" w:themeColor="text1"/>
                                <w:sz w:val="22"/>
                                <w:szCs w:val="36"/>
                              </w:rPr>
                              <w:t>、</w:t>
                            </w:r>
                            <w:r w:rsidRPr="00A25F3D">
                              <w:rPr>
                                <w:rFonts w:cstheme="minorBidi" w:hint="eastAsia"/>
                                <w:color w:val="000000" w:themeColor="text1"/>
                                <w:sz w:val="22"/>
                                <w:szCs w:val="36"/>
                              </w:rPr>
                              <w:t>該当校について、</w:t>
                            </w:r>
                            <w:r w:rsidRPr="00A25F3D">
                              <w:rPr>
                                <w:rFonts w:cstheme="minorBidi" w:hint="eastAsia"/>
                                <w:color w:val="FF0000"/>
                                <w:sz w:val="22"/>
                                <w:szCs w:val="36"/>
                              </w:rPr>
                              <w:t>赤字</w:t>
                            </w:r>
                            <w:r w:rsidRPr="00A25F3D">
                              <w:rPr>
                                <w:rFonts w:cstheme="minorBidi" w:hint="eastAsia"/>
                                <w:color w:val="000000" w:themeColor="text1"/>
                                <w:sz w:val="22"/>
                                <w:szCs w:val="36"/>
                              </w:rPr>
                              <w:t>→黒字で入力をお願いいたします。また、</w:t>
                            </w:r>
                            <w:r w:rsidRPr="00A25F3D">
                              <w:rPr>
                                <w:rFonts w:cstheme="minorBidi" w:hint="eastAsia"/>
                                <w:color w:val="000000" w:themeColor="text1"/>
                                <w:sz w:val="22"/>
                                <w:szCs w:val="36"/>
                                <w:u w:val="single"/>
                              </w:rPr>
                              <w:t>昨年記載のうち</w:t>
                            </w:r>
                            <w:r w:rsidRPr="00A25F3D">
                              <w:rPr>
                                <w:rFonts w:cstheme="minorBidi"/>
                                <w:color w:val="000000" w:themeColor="text1"/>
                                <w:sz w:val="22"/>
                                <w:szCs w:val="36"/>
                                <w:u w:val="single"/>
                              </w:rPr>
                              <w:t>、</w:t>
                            </w:r>
                            <w:r w:rsidRPr="00A25F3D">
                              <w:rPr>
                                <w:rFonts w:cstheme="minorBidi" w:hint="eastAsia"/>
                                <w:color w:val="FF0000"/>
                                <w:sz w:val="22"/>
                                <w:szCs w:val="36"/>
                                <w:u w:val="single"/>
                              </w:rPr>
                              <w:t>今回不要の部分は削除</w:t>
                            </w:r>
                            <w:r w:rsidRPr="00A25F3D">
                              <w:rPr>
                                <w:rFonts w:cstheme="minorBidi" w:hint="eastAsia"/>
                                <w:color w:val="000000" w:themeColor="text1"/>
                                <w:sz w:val="22"/>
                                <w:szCs w:val="36"/>
                              </w:rPr>
                              <w:t>をお願いいたします。よって、</w:t>
                            </w:r>
                            <w:r w:rsidRPr="00A25F3D">
                              <w:rPr>
                                <w:rFonts w:cstheme="minorBidi" w:hint="eastAsia"/>
                                <w:color w:val="000000" w:themeColor="text1"/>
                                <w:sz w:val="22"/>
                                <w:szCs w:val="36"/>
                                <w:u w:val="single"/>
                              </w:rPr>
                              <w:t>該当校の</w:t>
                            </w:r>
                            <w:r w:rsidRPr="00A25F3D">
                              <w:rPr>
                                <w:rFonts w:cstheme="minorBidi" w:hint="eastAsia"/>
                                <w:color w:val="FF0000"/>
                                <w:sz w:val="22"/>
                                <w:szCs w:val="36"/>
                                <w:u w:val="single"/>
                              </w:rPr>
                              <w:t>赤字は残らなくなります</w:t>
                            </w:r>
                            <w:r w:rsidRPr="00A25F3D">
                              <w:rPr>
                                <w:rFonts w:cstheme="minorBidi" w:hint="eastAsia"/>
                                <w:color w:val="000000" w:themeColor="text1"/>
                                <w:sz w:val="22"/>
                                <w:szCs w:val="36"/>
                              </w:rPr>
                              <w:t>。</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oundrect w14:anchorId="5B220CEA" id="角丸四角形 1" o:spid="_x0000_s1026" style="position:absolute;left:0;text-align:left;margin-left:6.1pt;margin-top:9.45pt;width:451.5pt;height:5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" fillcolor="#ffc" strokecolor="#1f4d78 [1604]" strokeweight="1pt">
                <v:stroke joinstyle="miter"/>
                <v:textbox>
                  <w:txbxContent>
                    <w:p w14:paraId="5863E9E9" w14:textId="77777777" w:rsidR="00480B82" w:rsidRPr="00A25F3D" w:rsidRDefault="00480B82" w:rsidP="00480B82">
                      <w:pPr>
                        <w:pStyle w:val="Web"/>
                        <w:snapToGrid w:val="0"/>
                        <w:spacing w:before="0" w:beforeAutospacing="0" w:after="0" w:afterAutospacing="0"/>
                        <w:rPr>
                          <w:rFonts w:cstheme="minorBidi"/>
                          <w:color w:val="000000" w:themeColor="text1"/>
                          <w:sz w:val="22"/>
                          <w:szCs w:val="36"/>
                        </w:rPr>
                      </w:pPr>
                      <w:r w:rsidRPr="00A25F3D">
                        <w:rPr>
                          <w:rFonts w:cstheme="minorBidi" w:hint="eastAsia"/>
                          <w:color w:val="000000" w:themeColor="text1"/>
                          <w:sz w:val="22"/>
                          <w:szCs w:val="36"/>
                        </w:rPr>
                        <w:t>現状と課題について御記入ください</w:t>
                      </w:r>
                      <w:r w:rsidRPr="00A25F3D">
                        <w:rPr>
                          <w:rFonts w:cstheme="minorBidi"/>
                          <w:color w:val="000000" w:themeColor="text1"/>
                          <w:sz w:val="22"/>
                          <w:szCs w:val="36"/>
                        </w:rPr>
                        <w:t>。</w:t>
                      </w:r>
                      <w:r w:rsidRPr="00A25F3D">
                        <w:rPr>
                          <w:rFonts w:cstheme="minorBidi" w:hint="eastAsia"/>
                          <w:color w:val="FF0000"/>
                          <w:sz w:val="22"/>
                          <w:szCs w:val="36"/>
                        </w:rPr>
                        <w:t>赤字は昨年データ</w:t>
                      </w:r>
                      <w:r w:rsidRPr="00A25F3D">
                        <w:rPr>
                          <w:rFonts w:cstheme="minorBidi" w:hint="eastAsia"/>
                          <w:color w:val="000000" w:themeColor="text1"/>
                          <w:sz w:val="22"/>
                          <w:szCs w:val="36"/>
                        </w:rPr>
                        <w:t>ですので</w:t>
                      </w:r>
                      <w:r w:rsidRPr="00A25F3D">
                        <w:rPr>
                          <w:rFonts w:cstheme="minorBidi"/>
                          <w:color w:val="000000" w:themeColor="text1"/>
                          <w:sz w:val="22"/>
                          <w:szCs w:val="36"/>
                        </w:rPr>
                        <w:t>、</w:t>
                      </w:r>
                      <w:r w:rsidRPr="00A25F3D">
                        <w:rPr>
                          <w:rFonts w:cstheme="minorBidi" w:hint="eastAsia"/>
                          <w:color w:val="000000" w:themeColor="text1"/>
                          <w:sz w:val="22"/>
                          <w:szCs w:val="36"/>
                        </w:rPr>
                        <w:t>該当校について、</w:t>
                      </w:r>
                      <w:r w:rsidRPr="00A25F3D">
                        <w:rPr>
                          <w:rFonts w:cstheme="minorBidi" w:hint="eastAsia"/>
                          <w:color w:val="FF0000"/>
                          <w:sz w:val="22"/>
                          <w:szCs w:val="36"/>
                        </w:rPr>
                        <w:t>赤字</w:t>
                      </w:r>
                      <w:r w:rsidRPr="00A25F3D">
                        <w:rPr>
                          <w:rFonts w:cstheme="minorBidi" w:hint="eastAsia"/>
                          <w:color w:val="000000" w:themeColor="text1"/>
                          <w:sz w:val="22"/>
                          <w:szCs w:val="36"/>
                        </w:rPr>
                        <w:t>→黒字で入力をお願いいたします。また、</w:t>
                      </w:r>
                      <w:r w:rsidRPr="00A25F3D">
                        <w:rPr>
                          <w:rFonts w:cstheme="minorBidi" w:hint="eastAsia"/>
                          <w:color w:val="000000" w:themeColor="text1"/>
                          <w:sz w:val="22"/>
                          <w:szCs w:val="36"/>
                          <w:u w:val="single"/>
                        </w:rPr>
                        <w:t>昨年記載のうち</w:t>
                      </w:r>
                      <w:r w:rsidRPr="00A25F3D">
                        <w:rPr>
                          <w:rFonts w:cstheme="minorBidi"/>
                          <w:color w:val="000000" w:themeColor="text1"/>
                          <w:sz w:val="22"/>
                          <w:szCs w:val="36"/>
                          <w:u w:val="single"/>
                        </w:rPr>
                        <w:t>、</w:t>
                      </w:r>
                      <w:r w:rsidRPr="00A25F3D">
                        <w:rPr>
                          <w:rFonts w:cstheme="minorBidi" w:hint="eastAsia"/>
                          <w:color w:val="FF0000"/>
                          <w:sz w:val="22"/>
                          <w:szCs w:val="36"/>
                          <w:u w:val="single"/>
                        </w:rPr>
                        <w:t>今回不要の部分は削除</w:t>
                      </w:r>
                      <w:r w:rsidRPr="00A25F3D">
                        <w:rPr>
                          <w:rFonts w:cstheme="minorBidi" w:hint="eastAsia"/>
                          <w:color w:val="000000" w:themeColor="text1"/>
                          <w:sz w:val="22"/>
                          <w:szCs w:val="36"/>
                        </w:rPr>
                        <w:t>をお願いいたします。よって、</w:t>
                      </w:r>
                      <w:r w:rsidRPr="00A25F3D">
                        <w:rPr>
                          <w:rFonts w:cstheme="minorBidi" w:hint="eastAsia"/>
                          <w:color w:val="000000" w:themeColor="text1"/>
                          <w:sz w:val="22"/>
                          <w:szCs w:val="36"/>
                          <w:u w:val="single"/>
                        </w:rPr>
                        <w:t>該当校の</w:t>
                      </w:r>
                      <w:r w:rsidRPr="00A25F3D">
                        <w:rPr>
                          <w:rFonts w:cstheme="minorBidi" w:hint="eastAsia"/>
                          <w:color w:val="FF0000"/>
                          <w:sz w:val="22"/>
                          <w:szCs w:val="36"/>
                          <w:u w:val="single"/>
                        </w:rPr>
                        <w:t>赤字は残らなくなります</w:t>
                      </w:r>
                      <w:r w:rsidRPr="00A25F3D">
                        <w:rPr>
                          <w:rFonts w:cstheme="minorBidi" w:hint="eastAsia"/>
                          <w:color w:val="000000" w:themeColor="text1"/>
                          <w:sz w:val="22"/>
                          <w:szCs w:val="36"/>
                        </w:rPr>
                        <w:t>。</w:t>
                      </w:r>
                    </w:p>
                  </w:txbxContent>
                </v:textbox>
                <w10:wrap anchorx="margin"/>
              </v:roundrect>
            </w:pict>
          </mc:Fallback>
        </mc:AlternateContent>
      </w:r>
    </w:p>
    <w:p w14:paraId="04CC5693" w14:textId="17F8F5FA" w:rsidR="00480B82" w:rsidRDefault="00480B82" w:rsidP="00604598">
      <w:pPr>
        <w:snapToGrid w:val="0"/>
        <w:jc w:val="left"/>
        <w:rPr>
          <w:rFonts w:ascii="ＭＳ ゴシック" w:eastAsia="ＭＳ ゴシック" w:hAnsi="ＭＳ ゴシック"/>
          <w:color w:val="000000" w:themeColor="text1"/>
          <w:sz w:val="20"/>
          <w:szCs w:val="20"/>
        </w:rPr>
      </w:pPr>
    </w:p>
    <w:p w14:paraId="192FE035" w14:textId="77777777" w:rsidR="00480B82" w:rsidRDefault="00480B82" w:rsidP="00604598">
      <w:pPr>
        <w:snapToGrid w:val="0"/>
        <w:jc w:val="left"/>
        <w:rPr>
          <w:rFonts w:ascii="ＭＳ ゴシック" w:eastAsia="ＭＳ ゴシック" w:hAnsi="ＭＳ ゴシック"/>
          <w:color w:val="000000" w:themeColor="text1"/>
          <w:sz w:val="20"/>
          <w:szCs w:val="20"/>
        </w:rPr>
      </w:pPr>
    </w:p>
    <w:p w14:paraId="0CBD2488" w14:textId="77777777" w:rsidR="00480B82" w:rsidRDefault="00480B82" w:rsidP="00604598">
      <w:pPr>
        <w:snapToGrid w:val="0"/>
        <w:jc w:val="left"/>
        <w:rPr>
          <w:rFonts w:ascii="ＭＳ ゴシック" w:eastAsia="ＭＳ ゴシック" w:hAnsi="ＭＳ ゴシック"/>
          <w:color w:val="000000" w:themeColor="text1"/>
          <w:sz w:val="20"/>
          <w:szCs w:val="20"/>
        </w:rPr>
      </w:pPr>
    </w:p>
    <w:p w14:paraId="3788D00A" w14:textId="77777777" w:rsidR="00480B82" w:rsidRDefault="00480B82" w:rsidP="00604598">
      <w:pPr>
        <w:snapToGrid w:val="0"/>
        <w:jc w:val="left"/>
        <w:rPr>
          <w:rFonts w:ascii="ＭＳ ゴシック" w:eastAsia="ＭＳ ゴシック" w:hAnsi="ＭＳ ゴシック"/>
          <w:color w:val="000000" w:themeColor="text1"/>
          <w:sz w:val="20"/>
          <w:szCs w:val="20"/>
        </w:rPr>
      </w:pPr>
    </w:p>
    <w:p w14:paraId="2D583972" w14:textId="77777777" w:rsidR="00480B82" w:rsidRDefault="00480B82" w:rsidP="00604598">
      <w:pPr>
        <w:snapToGrid w:val="0"/>
        <w:jc w:val="left"/>
        <w:rPr>
          <w:rFonts w:ascii="ＭＳ ゴシック" w:eastAsia="ＭＳ ゴシック" w:hAnsi="ＭＳ ゴシック"/>
          <w:color w:val="000000" w:themeColor="text1"/>
          <w:sz w:val="20"/>
          <w:szCs w:val="20"/>
        </w:rPr>
      </w:pPr>
    </w:p>
    <w:p w14:paraId="71CB8063" w14:textId="1C88209F"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01</w:t>
      </w:r>
      <w:r w:rsidRPr="006629D4">
        <w:rPr>
          <w:rFonts w:ascii="ＭＳ ゴシック" w:eastAsia="ＭＳ ゴシック" w:hAnsi="ＭＳ ゴシック"/>
          <w:color w:val="000000" w:themeColor="text1"/>
          <w:sz w:val="20"/>
          <w:szCs w:val="20"/>
        </w:rPr>
        <w:t>北海道】</w:t>
      </w:r>
    </w:p>
    <w:p w14:paraId="6785060D"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ア　入学者定員の確保</w:t>
      </w:r>
    </w:p>
    <w:p w14:paraId="75461096"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イ　水産教員（特に海技士や小型船舶、調理師などの養成施設の要件を満たす教員）の確保</w:t>
      </w:r>
    </w:p>
    <w:p w14:paraId="1BF751F7" w14:textId="77777777" w:rsidR="004E30B9" w:rsidRPr="00480B82" w:rsidRDefault="004E30B9" w:rsidP="004E30B9">
      <w:pPr>
        <w:snapToGrid w:val="0"/>
        <w:ind w:left="192" w:hangingChars="100" w:hanging="192"/>
        <w:jc w:val="left"/>
        <w:textAlignment w:val="baseline"/>
        <w:rPr>
          <w:rFonts w:hAnsi="ＭＳ 明朝" w:cs="ＭＳ ゴシック"/>
          <w:color w:val="FF0000"/>
          <w:kern w:val="0"/>
          <w:sz w:val="20"/>
          <w:szCs w:val="18"/>
        </w:rPr>
      </w:pPr>
      <w:r w:rsidRPr="00480B82">
        <w:rPr>
          <w:rFonts w:hAnsi="ＭＳ 明朝" w:cs="ＭＳ ゴシック" w:hint="eastAsia"/>
          <w:color w:val="FF0000"/>
          <w:kern w:val="0"/>
          <w:sz w:val="20"/>
          <w:szCs w:val="18"/>
        </w:rPr>
        <w:t>ウ　安全対策、感染症対策を徹底した実習体制の構築</w:t>
      </w:r>
    </w:p>
    <w:p w14:paraId="7A1033CA" w14:textId="77777777" w:rsidR="004E30B9" w:rsidRPr="00480B82" w:rsidRDefault="004E30B9" w:rsidP="004E30B9">
      <w:pPr>
        <w:snapToGrid w:val="0"/>
        <w:ind w:left="192" w:hangingChars="100" w:hanging="192"/>
        <w:jc w:val="left"/>
        <w:textAlignment w:val="baseline"/>
        <w:rPr>
          <w:rFonts w:hAnsi="ＭＳ 明朝" w:cs="ＭＳ ゴシック"/>
          <w:color w:val="FF0000"/>
          <w:kern w:val="0"/>
          <w:sz w:val="20"/>
          <w:szCs w:val="18"/>
        </w:rPr>
      </w:pPr>
      <w:r w:rsidRPr="00480B82">
        <w:rPr>
          <w:rFonts w:hAnsi="ＭＳ 明朝" w:cs="ＭＳ ゴシック" w:hint="eastAsia"/>
          <w:color w:val="FF0000"/>
          <w:kern w:val="0"/>
          <w:sz w:val="20"/>
          <w:szCs w:val="18"/>
        </w:rPr>
        <w:t>エ　生徒が取得を目指す資格や検定の精査</w:t>
      </w:r>
    </w:p>
    <w:p w14:paraId="5A9FBC06" w14:textId="77777777" w:rsidR="004E30B9" w:rsidRPr="00480B82" w:rsidRDefault="004E30B9" w:rsidP="004E30B9">
      <w:pPr>
        <w:ind w:left="328" w:hangingChars="171" w:hanging="328"/>
        <w:rPr>
          <w:color w:val="FF0000"/>
          <w:sz w:val="20"/>
        </w:rPr>
      </w:pPr>
      <w:r w:rsidRPr="00480B82">
        <w:rPr>
          <w:rFonts w:hint="eastAsia"/>
          <w:color w:val="FF0000"/>
          <w:sz w:val="20"/>
        </w:rPr>
        <w:t>オ　「スマート専門高校」の実現に向けて予算措置された設備等の有効活用</w:t>
      </w:r>
    </w:p>
    <w:p w14:paraId="5B21DD3F" w14:textId="77777777" w:rsidR="003E2556" w:rsidRPr="004E30B9" w:rsidRDefault="003E2556" w:rsidP="00604598">
      <w:pPr>
        <w:snapToGrid w:val="0"/>
        <w:jc w:val="left"/>
        <w:rPr>
          <w:rFonts w:hAnsi="ＭＳ 明朝"/>
          <w:color w:val="FF0000"/>
          <w:sz w:val="20"/>
          <w:szCs w:val="20"/>
        </w:rPr>
      </w:pPr>
    </w:p>
    <w:p w14:paraId="3D319407"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02</w:t>
      </w:r>
      <w:r w:rsidRPr="006629D4">
        <w:rPr>
          <w:rFonts w:ascii="ＭＳ ゴシック" w:eastAsia="ＭＳ ゴシック" w:hAnsi="ＭＳ ゴシック"/>
          <w:color w:val="000000" w:themeColor="text1"/>
          <w:sz w:val="20"/>
          <w:szCs w:val="20"/>
        </w:rPr>
        <w:t>青森県】</w:t>
      </w:r>
    </w:p>
    <w:p w14:paraId="1432521B"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本県は三方を海に囲まれ、恵まれた環境で本校の施設・設備を生かし、各授業・実習等を充実させ、生徒に「海・船・水産物」を含めた水産に興味をもたせることが必要である。水産・海洋に関わる資格取得を推進し、スペシャリストとなる人材を育成して地域社会に貢献するとともに、進学に関しても水産系大学等や本校専攻科を希望する生徒の進路実現に向けての教育環境の充実を図っていきたい。また、地域に信頼され、地域に貢献できる人材の育成に努める。</w:t>
      </w:r>
    </w:p>
    <w:p w14:paraId="0EB1837B" w14:textId="77777777" w:rsidR="003E2556" w:rsidRPr="004E30B9" w:rsidRDefault="003E2556" w:rsidP="00604598">
      <w:pPr>
        <w:snapToGrid w:val="0"/>
        <w:jc w:val="left"/>
        <w:rPr>
          <w:rFonts w:hAnsi="ＭＳ 明朝"/>
          <w:color w:val="FF0000"/>
          <w:sz w:val="20"/>
          <w:szCs w:val="20"/>
        </w:rPr>
      </w:pPr>
    </w:p>
    <w:p w14:paraId="4B0DAF0B"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03</w:t>
      </w:r>
      <w:r w:rsidRPr="006629D4">
        <w:rPr>
          <w:rFonts w:ascii="ＭＳ ゴシック" w:eastAsia="ＭＳ ゴシック" w:hAnsi="ＭＳ ゴシック"/>
          <w:color w:val="000000" w:themeColor="text1"/>
          <w:sz w:val="20"/>
          <w:szCs w:val="20"/>
        </w:rPr>
        <w:t>岩手】</w:t>
      </w:r>
    </w:p>
    <w:p w14:paraId="60ECD8D2" w14:textId="77777777" w:rsidR="004E30B9" w:rsidRPr="006B477B" w:rsidRDefault="004E30B9" w:rsidP="004E30B9">
      <w:pPr>
        <w:snapToGrid w:val="0"/>
        <w:jc w:val="left"/>
        <w:rPr>
          <w:rFonts w:ascii="ＭＳ ゴシック" w:eastAsia="ＭＳ ゴシック" w:hAnsi="ＭＳ ゴシック"/>
          <w:color w:val="000000" w:themeColor="text1"/>
          <w:sz w:val="20"/>
          <w:szCs w:val="20"/>
        </w:rPr>
      </w:pPr>
      <w:r w:rsidRPr="006B477B">
        <w:rPr>
          <w:rFonts w:ascii="ＭＳ ゴシック" w:eastAsia="ＭＳ ゴシック" w:hAnsi="ＭＳ ゴシック" w:hint="eastAsia"/>
          <w:color w:val="000000" w:themeColor="text1"/>
          <w:sz w:val="20"/>
          <w:szCs w:val="20"/>
        </w:rPr>
        <w:t>○高田高等学校</w:t>
      </w:r>
    </w:p>
    <w:p w14:paraId="7946C9C1"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①生徒数確保の一環として海洋システム科通信を毎月発行しており、市役所にも協力いただき市のＨＰで紹介してもらっている。今後も生徒数確保に有効な情報を発信していく。</w:t>
      </w:r>
    </w:p>
    <w:p w14:paraId="2BB6DD50"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②潜水実習も艇庫付近の海域で実施することが可能になったが、昨年度同様、本校の教員でダイビングを指導できる資格を持つ教員が１名しかおらず、早急に資格取得の講習会の開催を希望している。</w:t>
      </w:r>
    </w:p>
    <w:p w14:paraId="215504A1"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③教員数が減少し、今年度は理科（水産免許所持）の教諭の助けを借りて授業を進めている。専門外を担当しなければならないケースもあり、適正な教員配置が望まれる。</w:t>
      </w:r>
    </w:p>
    <w:p w14:paraId="559F61AA"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④来年度入学生より、コース制を廃止し、６次産業化へ寄与できる人材育成を目指す。</w:t>
      </w:r>
    </w:p>
    <w:p w14:paraId="5E72940B" w14:textId="77777777" w:rsidR="004E30B9" w:rsidRPr="006B477B" w:rsidRDefault="004E30B9" w:rsidP="004E30B9">
      <w:pPr>
        <w:snapToGrid w:val="0"/>
        <w:spacing w:beforeLines="50" w:before="161"/>
        <w:jc w:val="left"/>
        <w:rPr>
          <w:rFonts w:ascii="ＭＳ ゴシック" w:eastAsia="ＭＳ ゴシック" w:hAnsi="ＭＳ ゴシック"/>
          <w:color w:val="000000" w:themeColor="text1"/>
          <w:sz w:val="20"/>
          <w:szCs w:val="20"/>
        </w:rPr>
      </w:pPr>
      <w:r w:rsidRPr="006B477B">
        <w:rPr>
          <w:rFonts w:ascii="ＭＳ ゴシック" w:eastAsia="ＭＳ ゴシック" w:hAnsi="ＭＳ ゴシック" w:hint="eastAsia"/>
          <w:color w:val="000000" w:themeColor="text1"/>
          <w:sz w:val="20"/>
          <w:szCs w:val="20"/>
        </w:rPr>
        <w:t>○宮古水産高等学校</w:t>
      </w:r>
    </w:p>
    <w:p w14:paraId="6CA6494D" w14:textId="77777777" w:rsidR="004E30B9" w:rsidRPr="00480B82" w:rsidRDefault="004E30B9" w:rsidP="004E30B9">
      <w:pPr>
        <w:snapToGrid w:val="0"/>
        <w:ind w:leftChars="-1" w:left="-1" w:hanging="1"/>
        <w:jc w:val="left"/>
        <w:rPr>
          <w:rFonts w:hAnsi="ＭＳ 明朝"/>
          <w:color w:val="FF0000"/>
          <w:sz w:val="20"/>
          <w:szCs w:val="20"/>
        </w:rPr>
      </w:pPr>
      <w:r w:rsidRPr="00480B82">
        <w:rPr>
          <w:rFonts w:hAnsi="ＭＳ 明朝" w:hint="eastAsia"/>
          <w:color w:val="FF0000"/>
          <w:sz w:val="20"/>
          <w:szCs w:val="20"/>
        </w:rPr>
        <w:t>＜現状＞</w:t>
      </w:r>
    </w:p>
    <w:p w14:paraId="425710F9" w14:textId="77777777" w:rsidR="004E30B9" w:rsidRPr="00480B82" w:rsidRDefault="004E30B9" w:rsidP="004E30B9">
      <w:pPr>
        <w:autoSpaceDE w:val="0"/>
        <w:autoSpaceDN w:val="0"/>
        <w:snapToGrid w:val="0"/>
        <w:ind w:leftChars="-1" w:left="-2"/>
        <w:jc w:val="left"/>
        <w:rPr>
          <w:rFonts w:hAnsi="ＭＳ 明朝"/>
          <w:color w:val="FF0000"/>
          <w:sz w:val="20"/>
          <w:szCs w:val="20"/>
        </w:rPr>
      </w:pPr>
      <w:r w:rsidRPr="00480B82">
        <w:rPr>
          <w:rFonts w:hAnsi="ＭＳ 明朝" w:hint="eastAsia"/>
          <w:color w:val="FF0000"/>
          <w:sz w:val="20"/>
          <w:szCs w:val="20"/>
        </w:rPr>
        <w:t xml:space="preserve">　少子化の影響で入学者の減少に歯止めがかからない状況であるが、水産や海洋に興味関心を持っている生徒の募集に取り組んでいる。平成31年度に学科改編し、水産学科２、家庭学科１の３学科から水産学科１、家庭学科１の２学科となり、１学級減となった。（令和３年度が完成年度）</w:t>
      </w:r>
    </w:p>
    <w:p w14:paraId="2132FFFE" w14:textId="77777777" w:rsidR="004E30B9" w:rsidRPr="00480B82" w:rsidRDefault="004E30B9" w:rsidP="004E30B9">
      <w:pPr>
        <w:snapToGrid w:val="0"/>
        <w:ind w:leftChars="-1" w:left="-2" w:firstLine="203"/>
        <w:jc w:val="left"/>
        <w:rPr>
          <w:rFonts w:hAnsi="ＭＳ 明朝"/>
          <w:color w:val="FF0000"/>
          <w:sz w:val="20"/>
          <w:szCs w:val="20"/>
        </w:rPr>
      </w:pPr>
      <w:r w:rsidRPr="00480B82">
        <w:rPr>
          <w:rFonts w:hAnsi="ＭＳ 明朝" w:hint="eastAsia"/>
          <w:color w:val="FF0000"/>
          <w:sz w:val="20"/>
          <w:szCs w:val="20"/>
        </w:rPr>
        <w:t>令和４年度の入学者のうち水産学科（定員4</w:t>
      </w:r>
      <w:r w:rsidRPr="00480B82">
        <w:rPr>
          <w:rFonts w:hAnsi="ＭＳ 明朝"/>
          <w:color w:val="FF0000"/>
          <w:sz w:val="20"/>
          <w:szCs w:val="20"/>
        </w:rPr>
        <w:t>0</w:t>
      </w:r>
      <w:r w:rsidRPr="00480B82">
        <w:rPr>
          <w:rFonts w:hAnsi="ＭＳ 明朝" w:hint="eastAsia"/>
          <w:color w:val="FF0000"/>
          <w:sz w:val="20"/>
          <w:szCs w:val="20"/>
        </w:rPr>
        <w:t>名）の入学者数は1</w:t>
      </w:r>
      <w:r w:rsidRPr="00480B82">
        <w:rPr>
          <w:rFonts w:hAnsi="ＭＳ 明朝"/>
          <w:color w:val="FF0000"/>
          <w:sz w:val="20"/>
          <w:szCs w:val="20"/>
        </w:rPr>
        <w:t>5</w:t>
      </w:r>
      <w:r w:rsidRPr="00480B82">
        <w:rPr>
          <w:rFonts w:hAnsi="ＭＳ 明朝" w:hint="eastAsia"/>
          <w:color w:val="FF0000"/>
          <w:sz w:val="20"/>
          <w:szCs w:val="20"/>
        </w:rPr>
        <w:t>名と昨年度の９名から増加した。</w:t>
      </w:r>
    </w:p>
    <w:p w14:paraId="3C937D74" w14:textId="77777777" w:rsidR="004E30B9" w:rsidRPr="00480B82" w:rsidRDefault="004E30B9" w:rsidP="004E30B9">
      <w:pPr>
        <w:snapToGrid w:val="0"/>
        <w:ind w:leftChars="-1" w:left="-1" w:hanging="1"/>
        <w:jc w:val="left"/>
        <w:rPr>
          <w:rFonts w:hAnsi="ＭＳ 明朝"/>
          <w:color w:val="FF0000"/>
          <w:sz w:val="20"/>
          <w:szCs w:val="20"/>
        </w:rPr>
      </w:pPr>
      <w:r w:rsidRPr="00480B82">
        <w:rPr>
          <w:rFonts w:hAnsi="ＭＳ 明朝" w:hint="eastAsia"/>
          <w:color w:val="FF0000"/>
          <w:sz w:val="20"/>
          <w:szCs w:val="20"/>
        </w:rPr>
        <w:t>＜課題＞</w:t>
      </w:r>
    </w:p>
    <w:p w14:paraId="01409E3E" w14:textId="77777777" w:rsidR="004E30B9" w:rsidRPr="00480B82" w:rsidRDefault="004E30B9" w:rsidP="004E30B9">
      <w:pPr>
        <w:snapToGrid w:val="0"/>
        <w:ind w:leftChars="-1" w:left="-1" w:hanging="1"/>
        <w:jc w:val="left"/>
        <w:rPr>
          <w:rFonts w:hAnsi="ＭＳ 明朝"/>
          <w:color w:val="FF0000"/>
          <w:kern w:val="0"/>
          <w:sz w:val="20"/>
          <w:szCs w:val="20"/>
        </w:rPr>
      </w:pPr>
      <w:r w:rsidRPr="00480B82">
        <w:rPr>
          <w:rFonts w:hAnsi="ＭＳ 明朝" w:hint="eastAsia"/>
          <w:color w:val="FF0000"/>
          <w:kern w:val="0"/>
          <w:sz w:val="20"/>
          <w:szCs w:val="20"/>
        </w:rPr>
        <w:t xml:space="preserve">　学校のみならず地域の教育資源を活用しながら地域産業の担い手の育成に取り組んでいるが、施設設備や大型実習船の老朽化などで産業を下支えする人材育成がままならない状況である。</w:t>
      </w:r>
    </w:p>
    <w:p w14:paraId="27034E7F" w14:textId="77777777" w:rsidR="004E30B9" w:rsidRPr="00480B82" w:rsidRDefault="004E30B9" w:rsidP="004E30B9">
      <w:pPr>
        <w:snapToGrid w:val="0"/>
        <w:ind w:leftChars="-1" w:left="-1" w:hanging="1"/>
        <w:jc w:val="left"/>
        <w:rPr>
          <w:rFonts w:hAnsi="ＭＳ 明朝"/>
          <w:color w:val="FF0000"/>
          <w:sz w:val="20"/>
          <w:szCs w:val="20"/>
        </w:rPr>
      </w:pPr>
      <w:r w:rsidRPr="00480B82">
        <w:rPr>
          <w:rFonts w:hAnsi="ＭＳ 明朝"/>
          <w:color w:val="FF0000"/>
          <w:kern w:val="0"/>
          <w:sz w:val="20"/>
          <w:szCs w:val="20"/>
        </w:rPr>
        <w:t xml:space="preserve">　</w:t>
      </w:r>
      <w:r w:rsidRPr="00480B82">
        <w:rPr>
          <w:rFonts w:hAnsi="ＭＳ 明朝" w:hint="eastAsia"/>
          <w:color w:val="FF0000"/>
          <w:kern w:val="0"/>
          <w:sz w:val="20"/>
          <w:szCs w:val="20"/>
        </w:rPr>
        <w:t>地元生徒の減少により、入学生の確保に苦慮している。県内外において、入学生を確保するため、学校説明会等を行っているが、入学希望者の大幅な増加にはまだ繋がっていない。また、</w:t>
      </w:r>
      <w:r w:rsidRPr="00480B82">
        <w:rPr>
          <w:rFonts w:hAnsi="ＭＳ 明朝"/>
          <w:color w:val="FF0000"/>
          <w:kern w:val="0"/>
          <w:sz w:val="20"/>
          <w:szCs w:val="20"/>
        </w:rPr>
        <w:t>専攻科漁業科への進学希望者</w:t>
      </w:r>
      <w:r w:rsidRPr="00480B82">
        <w:rPr>
          <w:rFonts w:hAnsi="ＭＳ 明朝" w:hint="eastAsia"/>
          <w:color w:val="FF0000"/>
          <w:kern w:val="0"/>
          <w:sz w:val="20"/>
          <w:szCs w:val="20"/>
        </w:rPr>
        <w:t>についても県外の生徒に対し説明会を行っている。水産系教員や実習船の乗組員の高齢化が進んでおり、水産系教員の確保や</w:t>
      </w:r>
      <w:r w:rsidRPr="00480B82">
        <w:rPr>
          <w:rFonts w:hAnsi="ＭＳ 明朝"/>
          <w:color w:val="FF0000"/>
          <w:kern w:val="0"/>
          <w:sz w:val="20"/>
          <w:szCs w:val="20"/>
        </w:rPr>
        <w:t>海技士免許を持った</w:t>
      </w:r>
      <w:r w:rsidRPr="00480B82">
        <w:rPr>
          <w:rFonts w:hAnsi="ＭＳ 明朝" w:hint="eastAsia"/>
          <w:color w:val="FF0000"/>
          <w:kern w:val="0"/>
          <w:sz w:val="20"/>
          <w:szCs w:val="20"/>
        </w:rPr>
        <w:t>実習船</w:t>
      </w:r>
      <w:r w:rsidRPr="00480B82">
        <w:rPr>
          <w:rFonts w:hAnsi="ＭＳ 明朝"/>
          <w:color w:val="FF0000"/>
          <w:kern w:val="0"/>
          <w:sz w:val="20"/>
          <w:szCs w:val="20"/>
        </w:rPr>
        <w:t>乗組員の確保、育成が急務である。</w:t>
      </w:r>
    </w:p>
    <w:p w14:paraId="44E72ACA" w14:textId="77777777" w:rsidR="004E30B9" w:rsidRPr="006629D4" w:rsidRDefault="004E30B9" w:rsidP="004E30B9">
      <w:pPr>
        <w:snapToGrid w:val="0"/>
        <w:spacing w:beforeLines="50" w:before="161"/>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○久慈東高等学校</w:t>
      </w:r>
    </w:p>
    <w:p w14:paraId="736165C1" w14:textId="77777777" w:rsidR="004E30B9" w:rsidRPr="00480B82" w:rsidRDefault="004E30B9" w:rsidP="004E30B9">
      <w:pPr>
        <w:snapToGrid w:val="0"/>
        <w:jc w:val="left"/>
        <w:rPr>
          <w:rFonts w:hAnsi="ＭＳ 明朝"/>
          <w:color w:val="FF0000"/>
          <w:sz w:val="20"/>
          <w:szCs w:val="20"/>
        </w:rPr>
      </w:pPr>
      <w:r w:rsidRPr="00480B82">
        <w:rPr>
          <w:rFonts w:hAnsi="ＭＳ 明朝"/>
          <w:color w:val="FF0000"/>
          <w:sz w:val="20"/>
          <w:szCs w:val="20"/>
        </w:rPr>
        <w:t>〈現状〉</w:t>
      </w:r>
    </w:p>
    <w:p w14:paraId="7A898184"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①募集定員2</w:t>
      </w:r>
      <w:r w:rsidRPr="00480B82">
        <w:rPr>
          <w:rFonts w:hAnsi="ＭＳ 明朝"/>
          <w:color w:val="FF0000"/>
          <w:sz w:val="20"/>
          <w:szCs w:val="20"/>
        </w:rPr>
        <w:t>00</w:t>
      </w:r>
      <w:r w:rsidRPr="00480B82">
        <w:rPr>
          <w:rFonts w:hAnsi="ＭＳ 明朝" w:hint="eastAsia"/>
          <w:color w:val="FF0000"/>
          <w:sz w:val="20"/>
          <w:szCs w:val="20"/>
        </w:rPr>
        <w:t>名のところ、平成2</w:t>
      </w:r>
      <w:r w:rsidRPr="00480B82">
        <w:rPr>
          <w:rFonts w:hAnsi="ＭＳ 明朝"/>
          <w:color w:val="FF0000"/>
          <w:sz w:val="20"/>
          <w:szCs w:val="20"/>
        </w:rPr>
        <w:t>5</w:t>
      </w:r>
      <w:r w:rsidRPr="00480B82">
        <w:rPr>
          <w:rFonts w:hAnsi="ＭＳ 明朝" w:hint="eastAsia"/>
          <w:color w:val="FF0000"/>
          <w:sz w:val="20"/>
          <w:szCs w:val="20"/>
        </w:rPr>
        <w:t>年度を最後に定員割れが続いている。</w:t>
      </w:r>
    </w:p>
    <w:p w14:paraId="083A8E15" w14:textId="77777777" w:rsidR="004E30B9" w:rsidRPr="00480B82" w:rsidRDefault="004E30B9" w:rsidP="004E30B9">
      <w:pPr>
        <w:snapToGrid w:val="0"/>
        <w:ind w:leftChars="100" w:left="394" w:hangingChars="100" w:hanging="192"/>
        <w:jc w:val="left"/>
        <w:rPr>
          <w:rFonts w:hAnsi="ＭＳ 明朝"/>
          <w:color w:val="FF0000"/>
          <w:sz w:val="20"/>
          <w:szCs w:val="20"/>
        </w:rPr>
      </w:pPr>
      <w:r w:rsidRPr="00480B82">
        <w:rPr>
          <w:rFonts w:hAnsi="ＭＳ 明朝" w:hint="eastAsia"/>
          <w:color w:val="FF0000"/>
          <w:sz w:val="20"/>
          <w:szCs w:val="20"/>
        </w:rPr>
        <w:t>②少子化による生徒数減少を受けて、「新たな県立高等学校再編計画」で久慈工業高等学校との統合が計画されている。</w:t>
      </w:r>
    </w:p>
    <w:p w14:paraId="6BF23AD3" w14:textId="070CF2C3" w:rsidR="004E30B9" w:rsidRPr="00480B82" w:rsidRDefault="004E30B9" w:rsidP="004E30B9">
      <w:pPr>
        <w:snapToGrid w:val="0"/>
        <w:ind w:leftChars="100" w:left="394" w:hangingChars="100" w:hanging="192"/>
        <w:jc w:val="left"/>
        <w:rPr>
          <w:rFonts w:hAnsi="ＭＳ 明朝"/>
          <w:color w:val="FF0000"/>
          <w:sz w:val="20"/>
          <w:szCs w:val="20"/>
        </w:rPr>
      </w:pPr>
      <w:r w:rsidRPr="00480B82">
        <w:rPr>
          <w:rFonts w:hAnsi="ＭＳ 明朝" w:hint="eastAsia"/>
          <w:color w:val="FF0000"/>
          <w:sz w:val="20"/>
          <w:szCs w:val="20"/>
        </w:rPr>
        <w:t>③海洋科学系列を選択する生徒の割合は、例年1</w:t>
      </w:r>
      <w:r w:rsidRPr="00480B82">
        <w:rPr>
          <w:rFonts w:hAnsi="ＭＳ 明朝"/>
          <w:color w:val="FF0000"/>
          <w:sz w:val="20"/>
          <w:szCs w:val="20"/>
        </w:rPr>
        <w:t>0</w:t>
      </w:r>
      <w:r w:rsidRPr="00480B82">
        <w:rPr>
          <w:rFonts w:hAnsi="ＭＳ 明朝" w:hint="eastAsia"/>
          <w:color w:val="FF0000"/>
          <w:sz w:val="20"/>
          <w:szCs w:val="20"/>
        </w:rPr>
        <w:t>％未満で推移している。昨年度は８名の内４名が、水産・海洋関連に就職することができた。今年度は過去最多の2</w:t>
      </w:r>
      <w:r w:rsidRPr="00480B82">
        <w:rPr>
          <w:rFonts w:hAnsi="ＭＳ 明朝"/>
          <w:color w:val="FF0000"/>
          <w:sz w:val="20"/>
          <w:szCs w:val="20"/>
        </w:rPr>
        <w:t>5</w:t>
      </w:r>
      <w:r w:rsidRPr="00480B82">
        <w:rPr>
          <w:rFonts w:hAnsi="ＭＳ 明朝" w:hint="eastAsia"/>
          <w:color w:val="FF0000"/>
          <w:sz w:val="20"/>
          <w:szCs w:val="20"/>
        </w:rPr>
        <w:t>名が海洋科学系列を選択した。</w:t>
      </w:r>
    </w:p>
    <w:p w14:paraId="46C7A0D2"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〈課題〉</w:t>
      </w:r>
    </w:p>
    <w:p w14:paraId="73716EFA" w14:textId="77777777" w:rsidR="004E30B9" w:rsidRPr="00480B82" w:rsidRDefault="004E30B9" w:rsidP="004E30B9">
      <w:pPr>
        <w:pStyle w:val="a9"/>
        <w:numPr>
          <w:ilvl w:val="0"/>
          <w:numId w:val="3"/>
        </w:numPr>
        <w:snapToGrid w:val="0"/>
        <w:ind w:leftChars="100" w:left="394" w:hangingChars="100" w:hanging="192"/>
        <w:jc w:val="left"/>
        <w:rPr>
          <w:rFonts w:hAnsi="ＭＳ 明朝"/>
          <w:color w:val="FF0000"/>
          <w:sz w:val="20"/>
          <w:szCs w:val="20"/>
        </w:rPr>
      </w:pPr>
      <w:r w:rsidRPr="00480B82">
        <w:rPr>
          <w:rFonts w:hAnsi="ＭＳ 明朝" w:hint="eastAsia"/>
          <w:color w:val="FF0000"/>
          <w:sz w:val="20"/>
          <w:szCs w:val="20"/>
        </w:rPr>
        <w:t>将来は海運業に就く進路希望者が多く、海上技術短期大学校への進学を希望している。また、地元漁業に興味を持つ生徒もおり、引き続き地域の漁業協同組合、行政と連携して取り組む必要がある。</w:t>
      </w:r>
    </w:p>
    <w:p w14:paraId="61BB7317" w14:textId="77777777" w:rsidR="004E30B9" w:rsidRPr="00480B82" w:rsidRDefault="004E30B9" w:rsidP="004E30B9">
      <w:pPr>
        <w:snapToGrid w:val="0"/>
        <w:ind w:leftChars="101" w:left="396" w:hangingChars="100" w:hanging="192"/>
        <w:jc w:val="left"/>
        <w:rPr>
          <w:rFonts w:hAnsi="ＭＳ 明朝"/>
          <w:color w:val="FF0000"/>
          <w:sz w:val="20"/>
          <w:szCs w:val="20"/>
        </w:rPr>
      </w:pPr>
      <w:r w:rsidRPr="00480B82">
        <w:rPr>
          <w:rFonts w:hAnsi="ＭＳ 明朝" w:hint="eastAsia"/>
          <w:color w:val="FF0000"/>
          <w:sz w:val="20"/>
          <w:szCs w:val="20"/>
        </w:rPr>
        <w:lastRenderedPageBreak/>
        <w:t>②「新たな県立高等学校再編計画」では総合５、工業１の６クラス規模での統合が計画されている。しかし、統合延期と少子化の進行を受けて、統合時期が決まった時に６クラス規模での統合が不可能となった場合に、現在の系列編成の見直しも検討しなければならない。そのときに水産科が存続できるかが課題である。</w:t>
      </w:r>
    </w:p>
    <w:p w14:paraId="0F4C1D8D" w14:textId="77777777" w:rsidR="001A007F" w:rsidRPr="004E30B9" w:rsidRDefault="001A007F" w:rsidP="00A50F67">
      <w:pPr>
        <w:snapToGrid w:val="0"/>
        <w:ind w:leftChars="101" w:left="396" w:hangingChars="100" w:hanging="192"/>
        <w:jc w:val="left"/>
        <w:rPr>
          <w:rFonts w:hAnsi="ＭＳ 明朝"/>
          <w:color w:val="FF0000"/>
          <w:sz w:val="20"/>
          <w:szCs w:val="20"/>
        </w:rPr>
      </w:pPr>
    </w:p>
    <w:p w14:paraId="76166231"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04</w:t>
      </w:r>
      <w:r w:rsidRPr="006629D4">
        <w:rPr>
          <w:rFonts w:ascii="ＭＳ ゴシック" w:eastAsia="ＭＳ ゴシック" w:hAnsi="ＭＳ ゴシック"/>
          <w:color w:val="000000" w:themeColor="text1"/>
          <w:sz w:val="20"/>
          <w:szCs w:val="20"/>
        </w:rPr>
        <w:t>宮城】</w:t>
      </w:r>
    </w:p>
    <w:p w14:paraId="70580093" w14:textId="77777777" w:rsidR="004E30B9" w:rsidRPr="006629D4" w:rsidRDefault="004E30B9" w:rsidP="004E30B9">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○水産</w:t>
      </w:r>
    </w:p>
    <w:p w14:paraId="7B1AEE80"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今年度の入学者数は，男子生徒５６名，女子生徒８名，計６６名となった。９４名の定員割れを起こした。ここ数年１００名を割る状態が続き，今回さらに減少が進み定員の５０％を下回った。宮城県石巻地域の公立高等学校数は現時点では減少していないため，地域全体の入学志願者倍率が１倍を割り込んでいる。このような状況を打破し，本県の水産関連産業の活性化を図るため，学科改編を令和７年度実施に向け検討することとなった。</w:t>
      </w:r>
    </w:p>
    <w:p w14:paraId="533CA24E"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ここ数年の卒業生は，水産・海洋関連産業への就職者数が増加しているが，早期での離職者が少なからずいる。地域との連携を推進し，よ</w:t>
      </w:r>
      <w:r w:rsidRPr="00480B82">
        <w:rPr>
          <w:rFonts w:hAnsi="ＭＳ 明朝"/>
          <w:color w:val="FF0000"/>
          <w:sz w:val="20"/>
          <w:szCs w:val="20"/>
        </w:rPr>
        <w:t>り水産・海洋関連産業への理解を深め</w:t>
      </w:r>
      <w:r w:rsidRPr="00480B82">
        <w:rPr>
          <w:rFonts w:hAnsi="ＭＳ 明朝" w:hint="eastAsia"/>
          <w:color w:val="FF0000"/>
          <w:sz w:val="20"/>
          <w:szCs w:val="20"/>
        </w:rPr>
        <w:t>させ，</w:t>
      </w:r>
      <w:r w:rsidRPr="00480B82">
        <w:rPr>
          <w:rFonts w:hAnsi="ＭＳ 明朝"/>
          <w:color w:val="FF0000"/>
          <w:sz w:val="20"/>
          <w:szCs w:val="20"/>
        </w:rPr>
        <w:t>その魅力を感じることができる</w:t>
      </w:r>
      <w:r w:rsidRPr="00480B82">
        <w:rPr>
          <w:rFonts w:hAnsi="ＭＳ 明朝" w:hint="eastAsia"/>
          <w:color w:val="FF0000"/>
          <w:sz w:val="20"/>
          <w:szCs w:val="20"/>
        </w:rPr>
        <w:t>ような授業の在り方を考え，進路指導につなげなければならない。</w:t>
      </w:r>
    </w:p>
    <w:p w14:paraId="582B6346"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なお，水産教員のほとんどが４０，５０代であるため，計画的な教員配置（年齢構成、必要な資格保有者の確保等を含め）を進めることが高齢化している実習船の乗組員の確保と合わせて喫緊の課題である。</w:t>
      </w:r>
    </w:p>
    <w:p w14:paraId="138C6593" w14:textId="77777777" w:rsidR="004E30B9" w:rsidRPr="006629D4" w:rsidRDefault="004E30B9" w:rsidP="00055C49">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○気仙沼向洋</w:t>
      </w:r>
    </w:p>
    <w:p w14:paraId="0C217685"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・今年度も入学者数が定員に満たない状況である。地域の少子化も加速しており，水産海洋教育の魅力を発信しながら志願者の増加につなげていきたい。</w:t>
      </w:r>
    </w:p>
    <w:p w14:paraId="7ACC960B"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・旧校舎と比べて，実習を行っている漁港が離れているため，小型実習艇及び端艇等の保守管理，実習の拠点となる学校艇庫が必要である。</w:t>
      </w:r>
    </w:p>
    <w:p w14:paraId="15A51A03"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・宮城県水産高等学校と共同利用の海洋総合実習船「宮城丸」が令和３年度末に竣工し，生徒の学習及び生活環境の向上を図りながら，より良い実習船教育に務めてきたい。</w:t>
      </w:r>
    </w:p>
    <w:p w14:paraId="79E39BDC"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・水産系教員，実習船の乗組員の確保が課題。</w:t>
      </w:r>
    </w:p>
    <w:p w14:paraId="3BC6129C" w14:textId="77777777" w:rsidR="003E2556" w:rsidRPr="004E30B9" w:rsidRDefault="003E2556" w:rsidP="00604598">
      <w:pPr>
        <w:snapToGrid w:val="0"/>
        <w:jc w:val="left"/>
        <w:rPr>
          <w:rFonts w:hAnsi="ＭＳ 明朝"/>
          <w:color w:val="FF0000"/>
          <w:sz w:val="20"/>
          <w:szCs w:val="20"/>
        </w:rPr>
      </w:pPr>
    </w:p>
    <w:p w14:paraId="38C4D1B3"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05</w:t>
      </w:r>
      <w:r w:rsidRPr="006629D4">
        <w:rPr>
          <w:rFonts w:ascii="ＭＳ ゴシック" w:eastAsia="ＭＳ ゴシック" w:hAnsi="ＭＳ ゴシック"/>
          <w:color w:val="000000" w:themeColor="text1"/>
          <w:sz w:val="20"/>
          <w:szCs w:val="20"/>
        </w:rPr>
        <w:t>秋田】</w:t>
      </w:r>
    </w:p>
    <w:p w14:paraId="0A64F2F6" w14:textId="77777777" w:rsidR="004E30B9" w:rsidRPr="00480B82" w:rsidRDefault="004E30B9" w:rsidP="004E30B9">
      <w:pPr>
        <w:snapToGrid w:val="0"/>
        <w:jc w:val="left"/>
        <w:rPr>
          <w:color w:val="FF0000"/>
          <w:sz w:val="20"/>
        </w:rPr>
      </w:pPr>
      <w:r w:rsidRPr="00480B82">
        <w:rPr>
          <w:rFonts w:hint="eastAsia"/>
          <w:color w:val="FF0000"/>
          <w:sz w:val="20"/>
        </w:rPr>
        <w:t>【現状】</w:t>
      </w:r>
    </w:p>
    <w:p w14:paraId="5DC96D0E" w14:textId="77777777" w:rsidR="004E30B9" w:rsidRPr="00480B82" w:rsidRDefault="004E30B9" w:rsidP="004E30B9">
      <w:pPr>
        <w:snapToGrid w:val="0"/>
        <w:jc w:val="left"/>
        <w:rPr>
          <w:color w:val="FF0000"/>
          <w:sz w:val="20"/>
        </w:rPr>
      </w:pPr>
      <w:r w:rsidRPr="00480B82">
        <w:rPr>
          <w:rFonts w:hint="eastAsia"/>
          <w:color w:val="FF0000"/>
          <w:sz w:val="20"/>
        </w:rPr>
        <w:t>・</w:t>
      </w:r>
      <w:r w:rsidRPr="00480B82">
        <w:rPr>
          <w:color w:val="FF0000"/>
          <w:sz w:val="20"/>
        </w:rPr>
        <w:t>第７次秋田県高等学校総合整備計画に示されている統合計画</w:t>
      </w:r>
      <w:r w:rsidRPr="00480B82">
        <w:rPr>
          <w:rFonts w:hint="eastAsia"/>
          <w:color w:val="FF0000"/>
          <w:sz w:val="20"/>
        </w:rPr>
        <w:t xml:space="preserve">が進捗中。　</w:t>
      </w:r>
    </w:p>
    <w:p w14:paraId="136999F1" w14:textId="77777777" w:rsidR="004E30B9" w:rsidRPr="00480B82" w:rsidRDefault="004E30B9" w:rsidP="004E30B9">
      <w:pPr>
        <w:snapToGrid w:val="0"/>
        <w:ind w:firstLineChars="100" w:firstLine="192"/>
        <w:jc w:val="left"/>
        <w:rPr>
          <w:color w:val="FF0000"/>
          <w:sz w:val="20"/>
        </w:rPr>
      </w:pPr>
      <w:r w:rsidRPr="00480B82">
        <w:rPr>
          <w:rFonts w:hint="eastAsia"/>
          <w:color w:val="FF0000"/>
          <w:sz w:val="20"/>
        </w:rPr>
        <w:t>→同じく男鹿市にある男鹿工業高校との統合によるキャンパス化。</w:t>
      </w:r>
    </w:p>
    <w:p w14:paraId="55435C96" w14:textId="77777777" w:rsidR="004E30B9" w:rsidRPr="00480B82" w:rsidRDefault="004E30B9" w:rsidP="004E30B9">
      <w:pPr>
        <w:snapToGrid w:val="0"/>
        <w:jc w:val="left"/>
        <w:rPr>
          <w:color w:val="FF0000"/>
          <w:sz w:val="20"/>
        </w:rPr>
      </w:pPr>
      <w:r w:rsidRPr="00480B82">
        <w:rPr>
          <w:rFonts w:hint="eastAsia"/>
          <w:color w:val="FF0000"/>
          <w:sz w:val="20"/>
        </w:rPr>
        <w:t>・小型実習船「眞山丸」の代船建造</w:t>
      </w:r>
    </w:p>
    <w:p w14:paraId="1443BC83" w14:textId="77777777" w:rsidR="004E30B9" w:rsidRPr="00480B82" w:rsidRDefault="004E30B9" w:rsidP="004E30B9">
      <w:pPr>
        <w:snapToGrid w:val="0"/>
        <w:ind w:firstLineChars="100" w:firstLine="192"/>
        <w:jc w:val="left"/>
        <w:rPr>
          <w:color w:val="FF0000"/>
          <w:sz w:val="20"/>
        </w:rPr>
      </w:pPr>
      <w:r w:rsidRPr="00480B82">
        <w:rPr>
          <w:rFonts w:hint="eastAsia"/>
          <w:color w:val="FF0000"/>
          <w:sz w:val="20"/>
        </w:rPr>
        <w:t>→沿岸漁業を中心とした教育内容を支える小型実習船の代船建造計画が進んでいる。</w:t>
      </w:r>
    </w:p>
    <w:p w14:paraId="05A3B526" w14:textId="77777777" w:rsidR="004E30B9" w:rsidRPr="00480B82" w:rsidRDefault="004E30B9" w:rsidP="004E30B9">
      <w:pPr>
        <w:snapToGrid w:val="0"/>
        <w:jc w:val="left"/>
        <w:rPr>
          <w:color w:val="FF0000"/>
          <w:sz w:val="20"/>
        </w:rPr>
      </w:pPr>
      <w:r w:rsidRPr="00480B82">
        <w:rPr>
          <w:rFonts w:hint="eastAsia"/>
          <w:color w:val="FF0000"/>
          <w:sz w:val="20"/>
        </w:rPr>
        <w:t>・県内に洋上風力発電関連企業が参入しており、各企業との連携が期待されている。</w:t>
      </w:r>
    </w:p>
    <w:p w14:paraId="7469382F" w14:textId="77777777" w:rsidR="004E30B9" w:rsidRPr="00480B82" w:rsidRDefault="004E30B9" w:rsidP="004E30B9">
      <w:pPr>
        <w:snapToGrid w:val="0"/>
        <w:jc w:val="left"/>
        <w:rPr>
          <w:color w:val="FF0000"/>
          <w:sz w:val="20"/>
        </w:rPr>
      </w:pPr>
      <w:r w:rsidRPr="00480B82">
        <w:rPr>
          <w:rFonts w:hint="eastAsia"/>
          <w:color w:val="FF0000"/>
          <w:sz w:val="20"/>
        </w:rPr>
        <w:t>【課題】</w:t>
      </w:r>
    </w:p>
    <w:p w14:paraId="039D6AEC" w14:textId="77777777" w:rsidR="004E30B9" w:rsidRPr="00480B82" w:rsidRDefault="004E30B9" w:rsidP="004E30B9">
      <w:pPr>
        <w:snapToGrid w:val="0"/>
        <w:jc w:val="left"/>
        <w:rPr>
          <w:color w:val="FF0000"/>
          <w:sz w:val="20"/>
        </w:rPr>
      </w:pPr>
      <w:r w:rsidRPr="00480B82">
        <w:rPr>
          <w:rFonts w:hint="eastAsia"/>
          <w:color w:val="FF0000"/>
          <w:sz w:val="20"/>
        </w:rPr>
        <w:t>・少子化による定員割れ</w:t>
      </w:r>
    </w:p>
    <w:p w14:paraId="491B9F59" w14:textId="77777777" w:rsidR="004E30B9" w:rsidRPr="00480B82" w:rsidRDefault="004E30B9" w:rsidP="004E30B9">
      <w:pPr>
        <w:snapToGrid w:val="0"/>
        <w:jc w:val="left"/>
        <w:rPr>
          <w:color w:val="FF0000"/>
          <w:sz w:val="20"/>
        </w:rPr>
      </w:pPr>
      <w:r w:rsidRPr="00480B82">
        <w:rPr>
          <w:rFonts w:hint="eastAsia"/>
          <w:color w:val="FF0000"/>
          <w:sz w:val="20"/>
        </w:rPr>
        <w:t>・定期的な水産教員採用試験の実施（水産教員の確保）</w:t>
      </w:r>
    </w:p>
    <w:p w14:paraId="18A07324" w14:textId="77777777" w:rsidR="003E2556" w:rsidRPr="004E30B9" w:rsidRDefault="003E2556" w:rsidP="00604598">
      <w:pPr>
        <w:snapToGrid w:val="0"/>
        <w:jc w:val="left"/>
        <w:rPr>
          <w:rFonts w:hAnsi="ＭＳ 明朝"/>
          <w:color w:val="FF0000"/>
          <w:sz w:val="20"/>
          <w:szCs w:val="20"/>
        </w:rPr>
      </w:pPr>
    </w:p>
    <w:p w14:paraId="5E6DE1E0"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06</w:t>
      </w:r>
      <w:r w:rsidRPr="006629D4">
        <w:rPr>
          <w:rFonts w:ascii="ＭＳ ゴシック" w:eastAsia="ＭＳ ゴシック" w:hAnsi="ＭＳ ゴシック"/>
          <w:color w:val="000000" w:themeColor="text1"/>
          <w:sz w:val="20"/>
          <w:szCs w:val="20"/>
        </w:rPr>
        <w:t>山形】</w:t>
      </w:r>
    </w:p>
    <w:p w14:paraId="6C4A09EF"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【現状】</w:t>
      </w:r>
    </w:p>
    <w:p w14:paraId="6F6C119A"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・山形県高等学校再編整備計画に示されている再編整備</w:t>
      </w:r>
    </w:p>
    <w:p w14:paraId="1FEC43D9"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→市内の鶴岡中央、庄内農業との統合と校舎制について検討期間であるが、内容は煮詰まっていない。</w:t>
      </w:r>
    </w:p>
    <w:p w14:paraId="45F39BE5"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加茂水産は2023年度に２学級→１学級となる。学科名は水産科（仮称）3系列（海洋技術系・資源増殖系・食品系）で検討している。</w:t>
      </w:r>
    </w:p>
    <w:p w14:paraId="2DB085A5"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・2022年度の入試の傾向として、推薦入学の希望者は増えた（6→14名）が、一般入学試験の受検者が減少した。（23→8名）</w:t>
      </w:r>
    </w:p>
    <w:p w14:paraId="6803E288"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【課題】</w:t>
      </w:r>
    </w:p>
    <w:p w14:paraId="78166234"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新学習指導要領改訂に伴い、令和４年度より新学習指導要領に対応したカリキュラムの実施、その後令和５年度１クラス減での学科改変及び生徒募集と続く。この難局を乗り越え、ピンチをチャンスに変える取り組みが課題である。</w:t>
      </w:r>
    </w:p>
    <w:p w14:paraId="0DC26D30"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県外よりの生徒の入学者が減少している。県内他地域からも生徒が入学するが、下宿の収容人数が少なく、積極的な生徒募集ができない。下宿についても、地域の高齢化が進んでおり、長期的な視野で維持できない可能性がある。</w:t>
      </w:r>
    </w:p>
    <w:p w14:paraId="63620076" w14:textId="77777777" w:rsidR="003E2556" w:rsidRPr="004E30B9" w:rsidRDefault="003E2556" w:rsidP="00604598">
      <w:pPr>
        <w:snapToGrid w:val="0"/>
        <w:jc w:val="left"/>
        <w:rPr>
          <w:rFonts w:hAnsi="ＭＳ 明朝"/>
          <w:color w:val="FF0000"/>
          <w:sz w:val="20"/>
          <w:szCs w:val="20"/>
        </w:rPr>
      </w:pPr>
    </w:p>
    <w:p w14:paraId="41B88FC0"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07</w:t>
      </w:r>
      <w:r w:rsidRPr="006629D4">
        <w:rPr>
          <w:rFonts w:ascii="ＭＳ ゴシック" w:eastAsia="ＭＳ ゴシック" w:hAnsi="ＭＳ ゴシック"/>
          <w:color w:val="000000" w:themeColor="text1"/>
          <w:sz w:val="20"/>
          <w:szCs w:val="20"/>
        </w:rPr>
        <w:t>福島】</w:t>
      </w:r>
    </w:p>
    <w:p w14:paraId="18451B06"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令和３年度より統合校小名浜海星高校（普通科1学級、商業科1学級、水産3学級4学科（海洋20人</w:t>
      </w:r>
      <w:r w:rsidRPr="00480B82">
        <w:rPr>
          <w:rFonts w:hAnsi="ＭＳ 明朝"/>
          <w:color w:val="FF0000"/>
          <w:sz w:val="20"/>
          <w:szCs w:val="20"/>
        </w:rPr>
        <w:t>+情報通信</w:t>
      </w:r>
      <w:r w:rsidRPr="00480B82">
        <w:rPr>
          <w:rFonts w:hAnsi="ＭＳ 明朝" w:hint="eastAsia"/>
          <w:color w:val="FF0000"/>
          <w:sz w:val="20"/>
          <w:szCs w:val="20"/>
        </w:rPr>
        <w:t>20</w:t>
      </w:r>
      <w:r w:rsidRPr="00480B82">
        <w:rPr>
          <w:rFonts w:hAnsi="ＭＳ 明朝"/>
          <w:color w:val="FF0000"/>
          <w:sz w:val="20"/>
          <w:szCs w:val="20"/>
        </w:rPr>
        <w:t>人</w:t>
      </w:r>
      <w:r w:rsidRPr="00480B82">
        <w:rPr>
          <w:rFonts w:hAnsi="ＭＳ 明朝" w:hint="eastAsia"/>
          <w:color w:val="FF0000"/>
          <w:sz w:val="20"/>
          <w:szCs w:val="20"/>
        </w:rPr>
        <w:t>・食品システム40人・海洋工学40人</w:t>
      </w:r>
      <w:r w:rsidRPr="00480B82">
        <w:rPr>
          <w:rFonts w:hAnsi="ＭＳ 明朝"/>
          <w:color w:val="FF0000"/>
          <w:sz w:val="20"/>
          <w:szCs w:val="20"/>
        </w:rPr>
        <w:t>）</w:t>
      </w:r>
      <w:r w:rsidRPr="00480B82">
        <w:rPr>
          <w:rFonts w:hAnsi="ＭＳ 明朝" w:hint="eastAsia"/>
          <w:color w:val="FF0000"/>
          <w:sz w:val="20"/>
          <w:szCs w:val="20"/>
        </w:rPr>
        <w:t>）となった。水産科の充足率は上がったが定員減の</w:t>
      </w:r>
      <w:r w:rsidRPr="00480B82">
        <w:rPr>
          <w:rFonts w:hAnsi="ＭＳ 明朝" w:hint="eastAsia"/>
          <w:color w:val="FF0000"/>
          <w:sz w:val="20"/>
          <w:szCs w:val="20"/>
        </w:rPr>
        <w:lastRenderedPageBreak/>
        <w:t>影響は大きい。</w:t>
      </w:r>
    </w:p>
    <w:p w14:paraId="2E2A7B8A"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今後クラス減のなかで教員定数も減っていくが、定年退職者も増えるので新規の教員採用も見通しが立たない中で行わねばならず、厳しい運営が予想されるが</w:t>
      </w:r>
      <w:r w:rsidRPr="00480B82">
        <w:rPr>
          <w:rFonts w:hAnsi="ＭＳ 明朝"/>
          <w:color w:val="FF0000"/>
          <w:sz w:val="20"/>
          <w:szCs w:val="20"/>
        </w:rPr>
        <w:t>県下唯一の水産・海洋</w:t>
      </w:r>
      <w:r w:rsidRPr="00480B82">
        <w:rPr>
          <w:rFonts w:hAnsi="ＭＳ 明朝" w:hint="eastAsia"/>
          <w:color w:val="FF0000"/>
          <w:sz w:val="20"/>
          <w:szCs w:val="20"/>
        </w:rPr>
        <w:t>系</w:t>
      </w:r>
      <w:r w:rsidRPr="00480B82">
        <w:rPr>
          <w:rFonts w:hAnsi="ＭＳ 明朝"/>
          <w:color w:val="FF0000"/>
          <w:sz w:val="20"/>
          <w:szCs w:val="20"/>
        </w:rPr>
        <w:t>高校</w:t>
      </w:r>
      <w:r w:rsidRPr="00480B82">
        <w:rPr>
          <w:rFonts w:hAnsi="ＭＳ 明朝" w:hint="eastAsia"/>
          <w:color w:val="FF0000"/>
          <w:sz w:val="20"/>
          <w:szCs w:val="20"/>
        </w:rPr>
        <w:t>として生き残りをかけて海洋調査、海洋環境、食育事業、商品開発等、地域の関係機関と連携して地域に貢献できるよう様々な取り組みを継続していく。</w:t>
      </w:r>
    </w:p>
    <w:p w14:paraId="28C9C232" w14:textId="77777777" w:rsidR="001A007F" w:rsidRPr="00480B82" w:rsidRDefault="001A007F" w:rsidP="00604598">
      <w:pPr>
        <w:snapToGrid w:val="0"/>
        <w:jc w:val="left"/>
        <w:rPr>
          <w:rFonts w:ascii="ＭＳ ゴシック" w:eastAsia="ＭＳ ゴシック" w:hAnsi="ＭＳ ゴシック"/>
          <w:color w:val="FF0000"/>
          <w:sz w:val="20"/>
          <w:szCs w:val="20"/>
        </w:rPr>
      </w:pPr>
    </w:p>
    <w:p w14:paraId="5F2BD227"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08</w:t>
      </w:r>
      <w:r w:rsidRPr="006629D4">
        <w:rPr>
          <w:rFonts w:ascii="ＭＳ ゴシック" w:eastAsia="ＭＳ ゴシック" w:hAnsi="ＭＳ ゴシック"/>
          <w:color w:val="000000" w:themeColor="text1"/>
          <w:sz w:val="20"/>
          <w:szCs w:val="20"/>
        </w:rPr>
        <w:t>茨城】</w:t>
      </w:r>
    </w:p>
    <w:p w14:paraId="29818FCC"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w:t>
      </w:r>
      <w:r w:rsidRPr="00480B82">
        <w:rPr>
          <w:rFonts w:hAnsi="ＭＳ 明朝"/>
          <w:color w:val="FF0000"/>
          <w:sz w:val="20"/>
          <w:szCs w:val="20"/>
        </w:rPr>
        <w:t>現状</w:t>
      </w:r>
      <w:r w:rsidRPr="00480B82">
        <w:rPr>
          <w:rFonts w:hAnsi="ＭＳ 明朝" w:hint="eastAsia"/>
          <w:color w:val="FF0000"/>
          <w:sz w:val="20"/>
          <w:szCs w:val="20"/>
        </w:rPr>
        <w:t>＞</w:t>
      </w:r>
    </w:p>
    <w:p w14:paraId="6A765428"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地域における中学校卒業者数は年々減少し、毎年入学者は定員を下回っている。特に昨年と一昨年は大変厳しい状況であったが、今年度入学生は志願者数が過去2年にくらべると2割程増加した。また、下宿が必要な県外からの入学者、県内でも遠方から入学する者は毎年若干名ずつ増えている。将来のスペシャリストの育成に必要な専門性の基礎・基本を一層重視するとともに、ものづくりなどの体験的学習をとおして実践力を育成できるよう、地域の産業界と連携して、知識、技術及び技能が定着できるような機会をできるだけ多く生徒に与えている。昨年度も新型コロナウィルス感染予防のため、企業に出向いての実習や見学が制限される中ではあるが、リモートの利用や参加者の制限を設けるなど安全を確保しながら行っている。</w:t>
      </w:r>
    </w:p>
    <w:p w14:paraId="58877492"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＜課題＞</w:t>
      </w:r>
    </w:p>
    <w:p w14:paraId="5F8FF069"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・生徒の多様な進路希望を実現するため、新たな進路先の開拓。</w:t>
      </w:r>
    </w:p>
    <w:p w14:paraId="3006D126"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・教科「水産」の教員の確保、技術伝承。</w:t>
      </w:r>
    </w:p>
    <w:p w14:paraId="109272F4"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・実習船の乗組員の確保。</w:t>
      </w:r>
    </w:p>
    <w:p w14:paraId="5D50AD71"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・入学志願者のさらなる確保。</w:t>
      </w:r>
    </w:p>
    <w:p w14:paraId="211F2964" w14:textId="77777777" w:rsidR="003E2556" w:rsidRPr="00480B82" w:rsidRDefault="003E2556" w:rsidP="00604598">
      <w:pPr>
        <w:snapToGrid w:val="0"/>
        <w:jc w:val="left"/>
        <w:rPr>
          <w:rFonts w:hAnsi="ＭＳ 明朝"/>
          <w:color w:val="FF0000"/>
          <w:sz w:val="20"/>
          <w:szCs w:val="20"/>
        </w:rPr>
      </w:pPr>
    </w:p>
    <w:p w14:paraId="43839601"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09</w:t>
      </w:r>
      <w:r w:rsidRPr="006629D4">
        <w:rPr>
          <w:rFonts w:ascii="ＭＳ ゴシック" w:eastAsia="ＭＳ ゴシック" w:hAnsi="ＭＳ ゴシック"/>
          <w:color w:val="000000" w:themeColor="text1"/>
          <w:sz w:val="20"/>
          <w:szCs w:val="20"/>
        </w:rPr>
        <w:t>栃木】</w:t>
      </w:r>
    </w:p>
    <w:p w14:paraId="032A1A0D"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＜現状＞</w:t>
      </w:r>
    </w:p>
    <w:p w14:paraId="01361727"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・水産科に対する学校内外からの社会的な期待が高まり、商品開発・実習製品販売の依頼が多い。</w:t>
      </w:r>
    </w:p>
    <w:p w14:paraId="1322F004"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w:t>
      </w:r>
      <w:r w:rsidRPr="00480B82">
        <w:rPr>
          <w:rFonts w:hAnsi="ＭＳ 明朝"/>
          <w:color w:val="FF0000"/>
          <w:sz w:val="20"/>
          <w:szCs w:val="20"/>
        </w:rPr>
        <w:t>教育課程</w:t>
      </w:r>
      <w:r w:rsidRPr="00480B82">
        <w:rPr>
          <w:rFonts w:hAnsi="ＭＳ 明朝" w:hint="eastAsia"/>
          <w:color w:val="FF0000"/>
          <w:sz w:val="20"/>
          <w:szCs w:val="20"/>
        </w:rPr>
        <w:t>の</w:t>
      </w:r>
      <w:r w:rsidRPr="00480B82">
        <w:rPr>
          <w:rFonts w:hAnsi="ＭＳ 明朝"/>
          <w:color w:val="FF0000"/>
          <w:sz w:val="20"/>
          <w:szCs w:val="20"/>
        </w:rPr>
        <w:t>見直し</w:t>
      </w:r>
      <w:r w:rsidRPr="00480B82">
        <w:rPr>
          <w:rFonts w:hAnsi="ＭＳ 明朝" w:hint="eastAsia"/>
          <w:color w:val="FF0000"/>
          <w:sz w:val="20"/>
          <w:szCs w:val="20"/>
        </w:rPr>
        <w:t>については、1年次は普通教科単位数を増やし、2年次から水産に関する科目を増加させている。</w:t>
      </w:r>
    </w:p>
    <w:p w14:paraId="3E5E8072"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・河川水を利用する養殖については、うまくいっていない。</w:t>
      </w:r>
    </w:p>
    <w:p w14:paraId="4A726891"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・加温設備、循環濾過が必要なオニテナガエビ、ピラルク等の養殖を地域の企業、水族館、水産試験場と連携し研究を始めている。</w:t>
      </w:r>
    </w:p>
    <w:p w14:paraId="222255D9"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・下宿を希望しながら入居できなかった生徒2名は、一人暮らしをしている。</w:t>
      </w:r>
    </w:p>
    <w:p w14:paraId="1A443123"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＜課題＞</w:t>
      </w:r>
    </w:p>
    <w:p w14:paraId="451DD43F"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・地域や校内から水産科への期待や要望が増えているが十分な対応ができていない。</w:t>
      </w:r>
    </w:p>
    <w:p w14:paraId="24644822"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・実習場の水不足が深刻である。また、施設は老朽化しているが、予算の都合により、十分な改修ができていない。このため、生産魚を安定して生産できない。</w:t>
      </w:r>
    </w:p>
    <w:p w14:paraId="363012A0" w14:textId="77777777" w:rsidR="004E30B9" w:rsidRPr="00480B82" w:rsidRDefault="004E30B9" w:rsidP="004E30B9">
      <w:pPr>
        <w:snapToGrid w:val="0"/>
        <w:ind w:left="222" w:hangingChars="116" w:hanging="222"/>
        <w:jc w:val="left"/>
        <w:rPr>
          <w:rFonts w:hAnsi="ＭＳ 明朝"/>
          <w:color w:val="FF0000"/>
          <w:sz w:val="20"/>
          <w:szCs w:val="20"/>
        </w:rPr>
      </w:pPr>
      <w:r w:rsidRPr="00480B82">
        <w:rPr>
          <w:rFonts w:hAnsi="ＭＳ 明朝" w:hint="eastAsia"/>
          <w:color w:val="FF0000"/>
          <w:sz w:val="20"/>
          <w:szCs w:val="20"/>
        </w:rPr>
        <w:t>・生徒募集については、思うように集まっていない。学校の立地条件が原因とも考えられるが、中学生に魅力をアピールできる教育課程編成を研究する必要がある。</w:t>
      </w:r>
    </w:p>
    <w:p w14:paraId="311BBB64" w14:textId="77777777" w:rsidR="003E2556" w:rsidRPr="00480B82" w:rsidRDefault="003E2556" w:rsidP="00604598">
      <w:pPr>
        <w:snapToGrid w:val="0"/>
        <w:jc w:val="left"/>
        <w:rPr>
          <w:rFonts w:hAnsi="ＭＳ 明朝"/>
          <w:color w:val="FF0000"/>
          <w:sz w:val="20"/>
          <w:szCs w:val="20"/>
        </w:rPr>
      </w:pPr>
    </w:p>
    <w:p w14:paraId="0FF0BD3A"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10</w:t>
      </w:r>
      <w:r w:rsidRPr="006629D4">
        <w:rPr>
          <w:rFonts w:ascii="ＭＳ ゴシック" w:eastAsia="ＭＳ ゴシック" w:hAnsi="ＭＳ ゴシック"/>
          <w:color w:val="000000" w:themeColor="text1"/>
          <w:sz w:val="20"/>
          <w:szCs w:val="20"/>
        </w:rPr>
        <w:t>群馬】</w:t>
      </w:r>
    </w:p>
    <w:p w14:paraId="53FC2385"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・水産の免許を持つ正規教員がいないために、水産の教科指導を継続的に実施することができない。</w:t>
      </w:r>
    </w:p>
    <w:p w14:paraId="0AEB938A"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・施設に関して、養殖に河川水を利用しているため、河川要因の病気が発生した場合、養殖魚が被害を受ける場合が多い。特に近年は施設の老朽化が進んでいる。</w:t>
      </w:r>
    </w:p>
    <w:p w14:paraId="68C277F2" w14:textId="77777777" w:rsidR="0092738C" w:rsidRPr="004E30B9" w:rsidRDefault="0092738C">
      <w:pPr>
        <w:widowControl/>
        <w:jc w:val="left"/>
        <w:rPr>
          <w:rFonts w:ascii="ＭＳ ゴシック" w:eastAsia="ＭＳ ゴシック" w:hAnsi="ＭＳ ゴシック"/>
          <w:color w:val="FF0000"/>
          <w:sz w:val="20"/>
          <w:szCs w:val="20"/>
        </w:rPr>
      </w:pPr>
    </w:p>
    <w:p w14:paraId="078066B2"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12</w:t>
      </w:r>
      <w:r w:rsidRPr="006629D4">
        <w:rPr>
          <w:rFonts w:ascii="ＭＳ ゴシック" w:eastAsia="ＭＳ ゴシック" w:hAnsi="ＭＳ ゴシック"/>
          <w:color w:val="000000" w:themeColor="text1"/>
          <w:sz w:val="20"/>
          <w:szCs w:val="20"/>
        </w:rPr>
        <w:t>千葉】</w:t>
      </w:r>
    </w:p>
    <w:p w14:paraId="02FA5DC6" w14:textId="77777777" w:rsidR="004E30B9" w:rsidRPr="006629D4" w:rsidRDefault="004E30B9" w:rsidP="004E30B9">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○館山総合</w:t>
      </w:r>
    </w:p>
    <w:p w14:paraId="59EC360B"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船舶職員養成施設を維持するためには、三級海技士以上の海技資格と水産の教員免許を受有している教員が必要であるが、その確保が厳しい状況にある。航海系の新卒教員であれば、東京海洋大学海洋科学部専攻科の学生しか対象にならない。また、機関系の新卒教員では、該当する教育機関が存在しない。そこで、文部科学省として東京海洋大学に対応をお願いしていただきたい（海洋科学部専攻科希望の学生への啓発、海洋工学部実習科の学生が水産教員免許を取得できる制度の新設）。</w:t>
      </w:r>
    </w:p>
    <w:p w14:paraId="55E217EB"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同様に、専任指導教官については、三級海技士以上の資格を有し、かつ、履歴限定が解除されていることが条件となる。これは、学校の新卒の教員以上に確保することが難しく、文部科学省として、規制の緩和を国土交通省にお願いしていただきたい。</w:t>
      </w:r>
    </w:p>
    <w:p w14:paraId="5DBC6DA2" w14:textId="77777777" w:rsidR="004E30B9" w:rsidRPr="006629D4" w:rsidRDefault="004E30B9" w:rsidP="004E30B9">
      <w:pPr>
        <w:snapToGrid w:val="0"/>
        <w:spacing w:beforeLines="50" w:before="161"/>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○大原</w:t>
      </w:r>
    </w:p>
    <w:p w14:paraId="20C6C2D6" w14:textId="77777777" w:rsidR="004E30B9" w:rsidRPr="00480B82" w:rsidRDefault="004E30B9" w:rsidP="004E30B9">
      <w:pPr>
        <w:snapToGrid w:val="0"/>
        <w:ind w:firstLineChars="101" w:firstLine="193"/>
        <w:jc w:val="left"/>
        <w:rPr>
          <w:rFonts w:hAnsi="ＭＳ 明朝"/>
          <w:color w:val="FF0000"/>
          <w:sz w:val="20"/>
          <w:szCs w:val="20"/>
        </w:rPr>
      </w:pPr>
      <w:r w:rsidRPr="00480B82">
        <w:rPr>
          <w:rFonts w:hAnsi="ＭＳ 明朝" w:hint="eastAsia"/>
          <w:color w:val="FF0000"/>
          <w:sz w:val="20"/>
          <w:szCs w:val="20"/>
        </w:rPr>
        <w:t>施設・設備の老朽化により、実習等への影響が心配されるとともに、施設・設備の改修等に係る財源の</w:t>
      </w:r>
      <w:r w:rsidRPr="00480B82">
        <w:rPr>
          <w:rFonts w:hAnsi="ＭＳ 明朝" w:hint="eastAsia"/>
          <w:color w:val="FF0000"/>
          <w:sz w:val="20"/>
          <w:szCs w:val="20"/>
        </w:rPr>
        <w:lastRenderedPageBreak/>
        <w:t>確保が課題となっている。（栽培漁業実習場）</w:t>
      </w:r>
    </w:p>
    <w:p w14:paraId="042D3D33" w14:textId="77777777" w:rsidR="004E30B9" w:rsidRPr="00480B82" w:rsidRDefault="004E30B9" w:rsidP="004E30B9">
      <w:pPr>
        <w:snapToGrid w:val="0"/>
        <w:ind w:firstLineChars="101" w:firstLine="193"/>
        <w:jc w:val="left"/>
        <w:rPr>
          <w:rFonts w:hAnsi="ＭＳ 明朝"/>
          <w:color w:val="FF0000"/>
          <w:sz w:val="20"/>
          <w:szCs w:val="20"/>
        </w:rPr>
      </w:pPr>
      <w:r w:rsidRPr="00480B82">
        <w:rPr>
          <w:rFonts w:hAnsi="ＭＳ 明朝" w:hint="eastAsia"/>
          <w:color w:val="FF0000"/>
          <w:sz w:val="20"/>
          <w:szCs w:val="20"/>
        </w:rPr>
        <w:t>ダイビング指導員の資格保有者の高齢化により、実技指導が難しくなってきている。希望生徒の多い実習なので、次の研修が早く行われることを期待する。</w:t>
      </w:r>
    </w:p>
    <w:p w14:paraId="56917C82" w14:textId="77777777" w:rsidR="004E30B9" w:rsidRPr="00480B82" w:rsidRDefault="004E30B9" w:rsidP="004E30B9">
      <w:pPr>
        <w:snapToGrid w:val="0"/>
        <w:ind w:firstLineChars="101" w:firstLine="193"/>
        <w:jc w:val="left"/>
        <w:rPr>
          <w:rFonts w:hAnsi="ＭＳ 明朝"/>
          <w:color w:val="FF0000"/>
          <w:sz w:val="20"/>
          <w:szCs w:val="20"/>
        </w:rPr>
      </w:pPr>
      <w:r w:rsidRPr="00480B82">
        <w:rPr>
          <w:rFonts w:hAnsi="ＭＳ 明朝" w:hint="eastAsia"/>
          <w:color w:val="FF0000"/>
          <w:sz w:val="20"/>
          <w:szCs w:val="20"/>
        </w:rPr>
        <w:t>大原高校総合学科の希望者減少に歯止めがかからず、苦慮している。</w:t>
      </w:r>
    </w:p>
    <w:p w14:paraId="268EC239" w14:textId="77777777" w:rsidR="004E30B9" w:rsidRPr="002203B8" w:rsidRDefault="004E30B9" w:rsidP="004E30B9">
      <w:pPr>
        <w:snapToGrid w:val="0"/>
        <w:spacing w:beforeLines="50" w:before="161"/>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○銚子商業</w:t>
      </w:r>
    </w:p>
    <w:p w14:paraId="4DBDBC74" w14:textId="77777777" w:rsidR="004E30B9" w:rsidRPr="00480B82" w:rsidRDefault="004E30B9" w:rsidP="004E30B9">
      <w:pPr>
        <w:snapToGrid w:val="0"/>
        <w:jc w:val="left"/>
        <w:rPr>
          <w:rFonts w:hAnsi="ＭＳ 明朝"/>
          <w:color w:val="FF0000"/>
          <w:sz w:val="20"/>
          <w:szCs w:val="20"/>
        </w:rPr>
      </w:pPr>
      <w:r w:rsidRPr="00480B82">
        <w:rPr>
          <w:rFonts w:ascii="ＭＳ ゴシック" w:eastAsia="ＭＳ ゴシック" w:hAnsi="ＭＳ ゴシック" w:hint="eastAsia"/>
          <w:color w:val="FF0000"/>
          <w:sz w:val="20"/>
          <w:szCs w:val="20"/>
        </w:rPr>
        <w:t xml:space="preserve">　</w:t>
      </w:r>
      <w:r w:rsidRPr="00480B82">
        <w:rPr>
          <w:rFonts w:hAnsi="ＭＳ 明朝" w:hint="eastAsia"/>
          <w:color w:val="FF0000"/>
          <w:sz w:val="20"/>
          <w:szCs w:val="20"/>
        </w:rPr>
        <w:t>クラス減により海洋船舶コースを閉じ、海洋環境コースで小型船舶操縦士の養成施設を引き継ぐこととなったが、職員の退職を控えており、教員免許を受有している教員の育成と指導体制の確保が昨年に引き続き急務の状態である。</w:t>
      </w:r>
    </w:p>
    <w:p w14:paraId="5E404412" w14:textId="77777777" w:rsidR="003E2556" w:rsidRPr="004E30B9" w:rsidRDefault="003E2556" w:rsidP="00653873">
      <w:pPr>
        <w:snapToGrid w:val="0"/>
        <w:jc w:val="left"/>
        <w:rPr>
          <w:rFonts w:hAnsi="ＭＳ 明朝"/>
          <w:color w:val="FF0000"/>
          <w:sz w:val="20"/>
          <w:szCs w:val="20"/>
        </w:rPr>
      </w:pPr>
    </w:p>
    <w:p w14:paraId="62803D3B" w14:textId="77777777" w:rsidR="007F49CC" w:rsidRPr="006629D4" w:rsidRDefault="007F49CC" w:rsidP="007F49CC">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Pr="006629D4">
        <w:rPr>
          <w:rFonts w:ascii="ＭＳ ゴシック" w:eastAsia="ＭＳ ゴシック" w:hAnsi="ＭＳ ゴシック" w:hint="eastAsia"/>
          <w:color w:val="000000" w:themeColor="text1"/>
          <w:sz w:val="20"/>
          <w:szCs w:val="20"/>
        </w:rPr>
        <w:t>13</w:t>
      </w:r>
      <w:r w:rsidRPr="006629D4">
        <w:rPr>
          <w:rFonts w:ascii="ＭＳ ゴシック" w:eastAsia="ＭＳ ゴシック" w:hAnsi="ＭＳ ゴシック"/>
          <w:color w:val="000000" w:themeColor="text1"/>
          <w:sz w:val="20"/>
          <w:szCs w:val="20"/>
        </w:rPr>
        <w:t>東京】</w:t>
      </w:r>
    </w:p>
    <w:p w14:paraId="7AE93AF0" w14:textId="77777777" w:rsidR="004E30B9" w:rsidRPr="00480B82" w:rsidRDefault="004E30B9" w:rsidP="004E30B9">
      <w:pPr>
        <w:snapToGrid w:val="0"/>
        <w:ind w:left="220" w:hanging="220"/>
        <w:jc w:val="left"/>
        <w:rPr>
          <w:rFonts w:hAnsi="ＭＳ 明朝"/>
          <w:color w:val="FF0000"/>
          <w:sz w:val="20"/>
          <w:szCs w:val="20"/>
        </w:rPr>
      </w:pPr>
      <w:r w:rsidRPr="00480B82">
        <w:rPr>
          <w:rFonts w:hint="eastAsia"/>
          <w:color w:val="FF0000"/>
          <w:sz w:val="20"/>
          <w:szCs w:val="20"/>
        </w:rPr>
        <w:t>・平成29年度の大島海洋国際高等学校在り方検討委員会により、①生徒・保護者のニーズへの対応、②海洋人材の育成への国家的要請の増大、③大島をはじめとした地域や利用の振興という学校改革の必要性が求められ、海洋国際科から水産科への学科改編を令和4年度に実施した。</w:t>
      </w:r>
    </w:p>
    <w:p w14:paraId="6086F382" w14:textId="77777777" w:rsidR="004E30B9" w:rsidRPr="00480B82" w:rsidRDefault="004E30B9" w:rsidP="004E30B9">
      <w:pPr>
        <w:snapToGrid w:val="0"/>
        <w:ind w:left="220" w:hanging="220"/>
        <w:jc w:val="left"/>
        <w:rPr>
          <w:color w:val="FF0000"/>
          <w:sz w:val="20"/>
          <w:szCs w:val="20"/>
        </w:rPr>
      </w:pPr>
      <w:r w:rsidRPr="00480B82">
        <w:rPr>
          <w:rFonts w:hint="eastAsia"/>
          <w:color w:val="FF0000"/>
          <w:sz w:val="20"/>
          <w:szCs w:val="20"/>
        </w:rPr>
        <w:t>・水泳プール（水深1.6ｍ、昭和48年設置）、栽培漁業室（平成４年設置）など、施設及び備品の老朽化が進んでおり、安全な行事の実施や学科改変後のカリキュラムの実施に大きな支障が出る。</w:t>
      </w:r>
    </w:p>
    <w:p w14:paraId="3438B8D7" w14:textId="77777777" w:rsidR="004E30B9" w:rsidRPr="00480B82" w:rsidRDefault="004E30B9" w:rsidP="004E30B9">
      <w:pPr>
        <w:snapToGrid w:val="0"/>
        <w:ind w:left="220" w:hanging="220"/>
        <w:jc w:val="left"/>
        <w:rPr>
          <w:color w:val="FF0000"/>
          <w:sz w:val="20"/>
          <w:szCs w:val="20"/>
        </w:rPr>
      </w:pPr>
      <w:r w:rsidRPr="00480B82">
        <w:rPr>
          <w:rFonts w:hint="eastAsia"/>
          <w:color w:val="FF0000"/>
          <w:sz w:val="20"/>
          <w:szCs w:val="20"/>
        </w:rPr>
        <w:t>・令和2年3月に、第5代実習船大島丸が竣工し、令和2年度から実習船の運航管理及び実習支援等業務委託を行った。令和3年度は緊急事態宣言等により運航計画の実施率は２０％台に留まり、教育活動に大きな支障がでた。</w:t>
      </w:r>
    </w:p>
    <w:p w14:paraId="7F17D82F" w14:textId="77777777" w:rsidR="004E30B9" w:rsidRPr="00480B82" w:rsidRDefault="004E30B9" w:rsidP="004E30B9">
      <w:pPr>
        <w:snapToGrid w:val="0"/>
        <w:jc w:val="left"/>
        <w:rPr>
          <w:color w:val="FF0000"/>
          <w:sz w:val="20"/>
          <w:szCs w:val="20"/>
        </w:rPr>
      </w:pPr>
      <w:r w:rsidRPr="00480B82">
        <w:rPr>
          <w:rFonts w:hint="eastAsia"/>
          <w:color w:val="FF0000"/>
          <w:sz w:val="20"/>
          <w:szCs w:val="20"/>
        </w:rPr>
        <w:t>・航海系の海洋科教員の不足により、乗船教官の労務問題や指導技術に支障をきたしている。</w:t>
      </w:r>
    </w:p>
    <w:p w14:paraId="50CD793C" w14:textId="77777777" w:rsidR="004E30B9" w:rsidRPr="00480B82" w:rsidRDefault="004E30B9" w:rsidP="004E30B9">
      <w:pPr>
        <w:snapToGrid w:val="0"/>
        <w:jc w:val="left"/>
        <w:rPr>
          <w:color w:val="FF0000"/>
          <w:sz w:val="20"/>
          <w:szCs w:val="20"/>
        </w:rPr>
      </w:pPr>
      <w:r w:rsidRPr="00480B82">
        <w:rPr>
          <w:rFonts w:hint="eastAsia"/>
          <w:color w:val="FF0000"/>
          <w:sz w:val="20"/>
          <w:szCs w:val="20"/>
        </w:rPr>
        <w:t>・新学科に対応した教育活動を実施する為の施設設備が整っていない。</w:t>
      </w:r>
    </w:p>
    <w:p w14:paraId="2DCC3AA1" w14:textId="77777777" w:rsidR="00A50F67" w:rsidRPr="00F609E1" w:rsidRDefault="00A50F67" w:rsidP="00A50F67">
      <w:pPr>
        <w:snapToGrid w:val="0"/>
        <w:jc w:val="left"/>
        <w:rPr>
          <w:rFonts w:hAnsi="ＭＳ 明朝"/>
          <w:color w:val="FF0000"/>
          <w:sz w:val="20"/>
          <w:szCs w:val="20"/>
        </w:rPr>
      </w:pPr>
    </w:p>
    <w:p w14:paraId="0EF1EB70" w14:textId="77777777" w:rsidR="007F49CC" w:rsidRPr="006629D4" w:rsidRDefault="007F49CC" w:rsidP="007F49CC">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Pr="006629D4">
        <w:rPr>
          <w:rFonts w:ascii="ＭＳ ゴシック" w:eastAsia="ＭＳ ゴシック" w:hAnsi="ＭＳ ゴシック" w:hint="eastAsia"/>
          <w:color w:val="000000" w:themeColor="text1"/>
          <w:sz w:val="20"/>
          <w:szCs w:val="20"/>
        </w:rPr>
        <w:t>14</w:t>
      </w:r>
      <w:r w:rsidRPr="006629D4">
        <w:rPr>
          <w:rFonts w:ascii="ＭＳ ゴシック" w:eastAsia="ＭＳ ゴシック" w:hAnsi="ＭＳ ゴシック"/>
          <w:color w:val="000000" w:themeColor="text1"/>
          <w:sz w:val="20"/>
          <w:szCs w:val="20"/>
        </w:rPr>
        <w:t>神奈川】</w:t>
      </w:r>
    </w:p>
    <w:p w14:paraId="25053D49"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・令和４年度入学生から学科改編を行い、船舶運航科、水産食品科、無線技術科、生物環境科の４小学科、学年制となった。令和５年度末までは学年制と単位制の課程が併置される。</w:t>
      </w:r>
    </w:p>
    <w:p w14:paraId="550CF17C"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・校舎の立地に課題があり、海をフィールドとした実習に影響がある。</w:t>
      </w:r>
    </w:p>
    <w:p w14:paraId="6C990553"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・体育館や部室棟など施設の老朽化が進んでおり、安全面において早急な対応が必要である。</w:t>
      </w:r>
    </w:p>
    <w:p w14:paraId="456E34D7"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・国際条約や法令改正に伴う養成施設関係の施設や設備の更新・対応が引き続き必要である。</w:t>
      </w:r>
    </w:p>
    <w:p w14:paraId="2FEE0754"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・スクーバダイビングの指導者の高齢化が進んでいる。指導者の年齢による健康管理面に大きな不安が残る。</w:t>
      </w:r>
    </w:p>
    <w:p w14:paraId="599BF895"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・小型船舶実技教員および学科教員の養成が必要。特に学科教員の初任研修の時期が入選の時期に重なるため、研修受講に制約がある。</w:t>
      </w:r>
    </w:p>
    <w:p w14:paraId="4F9C4884" w14:textId="50162263"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・養成施設、養成課程の要件を満たす教員が不足している。特に機関系の海技士養成施設要件を満たす教員の充足が喫緊の課題である。</w:t>
      </w:r>
    </w:p>
    <w:p w14:paraId="2D098FC8" w14:textId="77777777" w:rsidR="007F49CC" w:rsidRPr="004E30B9" w:rsidRDefault="007F49CC" w:rsidP="007F49CC">
      <w:pPr>
        <w:snapToGrid w:val="0"/>
        <w:jc w:val="left"/>
        <w:rPr>
          <w:rFonts w:hAnsi="ＭＳ 明朝"/>
          <w:color w:val="FF0000"/>
          <w:sz w:val="20"/>
          <w:szCs w:val="20"/>
        </w:rPr>
      </w:pPr>
    </w:p>
    <w:p w14:paraId="62DDB0BD" w14:textId="77777777" w:rsidR="00653873" w:rsidRPr="006629D4" w:rsidRDefault="00653873" w:rsidP="00653873">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15</w:t>
      </w:r>
      <w:r w:rsidRPr="006629D4">
        <w:rPr>
          <w:rFonts w:ascii="ＭＳ ゴシック" w:eastAsia="ＭＳ ゴシック" w:hAnsi="ＭＳ ゴシック" w:hint="eastAsia"/>
          <w:color w:val="000000" w:themeColor="text1"/>
          <w:sz w:val="20"/>
          <w:szCs w:val="20"/>
        </w:rPr>
        <w:t>新潟</w:t>
      </w:r>
      <w:r w:rsidRPr="006629D4">
        <w:rPr>
          <w:rFonts w:ascii="ＭＳ ゴシック" w:eastAsia="ＭＳ ゴシック" w:hAnsi="ＭＳ ゴシック"/>
          <w:color w:val="000000" w:themeColor="text1"/>
          <w:sz w:val="20"/>
          <w:szCs w:val="20"/>
        </w:rPr>
        <w:t>】</w:t>
      </w:r>
    </w:p>
    <w:p w14:paraId="0CA5AB0D" w14:textId="77777777" w:rsidR="00044D16" w:rsidRPr="00480B82" w:rsidRDefault="00044D16" w:rsidP="00F609E1">
      <w:pPr>
        <w:snapToGrid w:val="0"/>
        <w:jc w:val="left"/>
        <w:rPr>
          <w:rFonts w:hAnsi="ＭＳ 明朝"/>
          <w:color w:val="FF0000"/>
          <w:sz w:val="20"/>
          <w:szCs w:val="20"/>
        </w:rPr>
      </w:pPr>
      <w:r w:rsidRPr="00480B82">
        <w:rPr>
          <w:rFonts w:hAnsi="ＭＳ 明朝" w:hint="eastAsia"/>
          <w:color w:val="FF0000"/>
          <w:sz w:val="20"/>
          <w:szCs w:val="20"/>
        </w:rPr>
        <w:t>＜現状＞</w:t>
      </w:r>
    </w:p>
    <w:p w14:paraId="4A9FDADA" w14:textId="77777777" w:rsidR="00044D16" w:rsidRPr="00480B82" w:rsidRDefault="00044D16" w:rsidP="00F609E1">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平成27年度に学科改編し、１年次水産科括り募集（定員80名）、２，３年次水産資源科（資源育成コ・食品科学）、海洋開発科（海洋技術・海洋創造）の２学科４コースとなった。改編後令和２年度まで６年連続で志願者数は1.0倍を超えた。</w:t>
      </w:r>
    </w:p>
    <w:p w14:paraId="719BC1D2" w14:textId="77777777" w:rsidR="00044D16" w:rsidRPr="00480B82" w:rsidRDefault="00044D16" w:rsidP="00F609E1">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・令和３年度は、コロナウイルス感染症の影響により、生徒募集活動に制約を受けた為、定員割れ（67名）となったが、令和４年度は1.1倍に回復した。</w:t>
      </w:r>
    </w:p>
    <w:p w14:paraId="7F679351" w14:textId="77777777" w:rsidR="00044D16" w:rsidRPr="00480B82" w:rsidRDefault="00044D16" w:rsidP="00F609E1">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・平成28年度内閣府　地方創生加速化交付金事業「高校生の力を地域産業に活かすまちづくりプロジェクト」採択。</w:t>
      </w:r>
    </w:p>
    <w:p w14:paraId="438B7858" w14:textId="77777777" w:rsidR="00044D16" w:rsidRPr="00480B82" w:rsidRDefault="00044D16" w:rsidP="00F609E1">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・平成28年度文部科学省「成長分野等における中核的専門人材養成等の戦略的推進」事業採択</w:t>
      </w:r>
    </w:p>
    <w:p w14:paraId="5894B3CA" w14:textId="77777777" w:rsidR="00044D16" w:rsidRPr="00480B82" w:rsidRDefault="00044D16" w:rsidP="00F609E1">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・平成29年度文部科学省「専修学校による地域産業中核的人材養成」事業に名称変更）採択。内閣総理大臣賞　海洋立国推進功労者表彰「海洋立国の推進に関する特別な功績」分野・地域部門賞受賞。</w:t>
      </w:r>
    </w:p>
    <w:p w14:paraId="5BC234D5" w14:textId="77777777" w:rsidR="00044D16" w:rsidRPr="00480B82" w:rsidRDefault="00044D16" w:rsidP="00F609E1">
      <w:pPr>
        <w:snapToGrid w:val="0"/>
        <w:ind w:left="140" w:hangingChars="73" w:hanging="140"/>
        <w:rPr>
          <w:rFonts w:hAnsi="ＭＳ 明朝" w:cs="ＭＳ 明朝"/>
          <w:color w:val="FF0000"/>
          <w:kern w:val="0"/>
          <w:sz w:val="20"/>
          <w:szCs w:val="20"/>
        </w:rPr>
      </w:pPr>
      <w:r w:rsidRPr="00480B82">
        <w:rPr>
          <w:rFonts w:hAnsi="ＭＳ 明朝" w:hint="eastAsia"/>
          <w:color w:val="FF0000"/>
          <w:sz w:val="20"/>
          <w:szCs w:val="20"/>
        </w:rPr>
        <w:t>・平成30年度</w:t>
      </w:r>
      <w:r w:rsidRPr="00480B82">
        <w:rPr>
          <w:rFonts w:hAnsi="ＭＳ 明朝" w:cs="ＭＳ 明朝" w:hint="eastAsia"/>
          <w:color w:val="FF0000"/>
          <w:kern w:val="0"/>
          <w:sz w:val="20"/>
          <w:szCs w:val="20"/>
        </w:rPr>
        <w:t>糸魚川市水産資源活用産官学連携事業」に関する協定締結。近畿大学と「アカムツ等の養殖および種苗生産に関する高大連携」に関する協定締結。</w:t>
      </w:r>
    </w:p>
    <w:p w14:paraId="4471B129" w14:textId="77777777" w:rsidR="00044D16" w:rsidRPr="00480B82" w:rsidRDefault="00044D16" w:rsidP="00F609E1">
      <w:pPr>
        <w:snapToGrid w:val="0"/>
        <w:ind w:left="140" w:hangingChars="73" w:hanging="140"/>
        <w:rPr>
          <w:color w:val="FF0000"/>
          <w:sz w:val="20"/>
          <w:szCs w:val="20"/>
        </w:rPr>
      </w:pPr>
      <w:r w:rsidRPr="00480B82">
        <w:rPr>
          <w:rFonts w:hAnsi="ＭＳ 明朝" w:cs="ＭＳ 明朝" w:hint="eastAsia"/>
          <w:color w:val="FF0000"/>
          <w:kern w:val="0"/>
          <w:sz w:val="20"/>
          <w:szCs w:val="20"/>
        </w:rPr>
        <w:t>・令和元年度文部科学省「</w:t>
      </w:r>
      <w:r w:rsidRPr="00480B82">
        <w:rPr>
          <w:rFonts w:hint="eastAsia"/>
          <w:color w:val="FF0000"/>
          <w:sz w:val="20"/>
          <w:szCs w:val="20"/>
        </w:rPr>
        <w:t>地域との協働による高等学校教育改革推進事業</w:t>
      </w:r>
      <w:r w:rsidRPr="00480B82">
        <w:rPr>
          <w:color w:val="FF0000"/>
          <w:sz w:val="20"/>
          <w:szCs w:val="20"/>
        </w:rPr>
        <w:t>(</w:t>
      </w:r>
      <w:r w:rsidRPr="00480B82">
        <w:rPr>
          <w:rFonts w:hint="eastAsia"/>
          <w:color w:val="FF0000"/>
          <w:sz w:val="20"/>
          <w:szCs w:val="20"/>
        </w:rPr>
        <w:t>地域魅力型</w:t>
      </w:r>
      <w:r w:rsidRPr="00480B82">
        <w:rPr>
          <w:color w:val="FF0000"/>
          <w:sz w:val="20"/>
          <w:szCs w:val="20"/>
        </w:rPr>
        <w:t>)</w:t>
      </w:r>
      <w:r w:rsidRPr="00480B82">
        <w:rPr>
          <w:rFonts w:hint="eastAsia"/>
          <w:color w:val="FF0000"/>
          <w:sz w:val="20"/>
          <w:szCs w:val="20"/>
        </w:rPr>
        <w:t>」アソシエイト校。</w:t>
      </w:r>
    </w:p>
    <w:p w14:paraId="58A64D4E" w14:textId="77777777" w:rsidR="00044D16" w:rsidRPr="00480B82" w:rsidRDefault="00044D16" w:rsidP="00F609E1">
      <w:pPr>
        <w:snapToGrid w:val="0"/>
        <w:ind w:left="140" w:hangingChars="73" w:hanging="140"/>
        <w:rPr>
          <w:rFonts w:hAnsi="Times New Roman" w:cs="Times New Roman"/>
          <w:color w:val="FF0000"/>
          <w:kern w:val="0"/>
          <w:sz w:val="20"/>
          <w:szCs w:val="20"/>
        </w:rPr>
      </w:pPr>
      <w:r w:rsidRPr="00480B82">
        <w:rPr>
          <w:rFonts w:hint="eastAsia"/>
          <w:color w:val="FF0000"/>
          <w:sz w:val="20"/>
          <w:szCs w:val="20"/>
        </w:rPr>
        <w:t>・令和２年度</w:t>
      </w:r>
      <w:r w:rsidRPr="00480B82">
        <w:rPr>
          <w:rFonts w:hAnsi="ＭＳ 明朝" w:cs="ＭＳ 明朝" w:hint="eastAsia"/>
          <w:color w:val="FF0000"/>
          <w:kern w:val="0"/>
          <w:sz w:val="20"/>
          <w:szCs w:val="20"/>
        </w:rPr>
        <w:t>文部科学省「</w:t>
      </w:r>
      <w:r w:rsidRPr="00480B82">
        <w:rPr>
          <w:rFonts w:hint="eastAsia"/>
          <w:color w:val="FF0000"/>
          <w:sz w:val="20"/>
          <w:szCs w:val="20"/>
        </w:rPr>
        <w:t>地域との協働による高等学校教育改革推進事業</w:t>
      </w:r>
      <w:r w:rsidRPr="00480B82">
        <w:rPr>
          <w:color w:val="FF0000"/>
          <w:sz w:val="20"/>
          <w:szCs w:val="20"/>
        </w:rPr>
        <w:t>(</w:t>
      </w:r>
      <w:r w:rsidRPr="00480B82">
        <w:rPr>
          <w:rFonts w:hint="eastAsia"/>
          <w:color w:val="FF0000"/>
          <w:sz w:val="20"/>
          <w:szCs w:val="20"/>
        </w:rPr>
        <w:t>プロフェッショナル型</w:t>
      </w:r>
      <w:r w:rsidRPr="00480B82">
        <w:rPr>
          <w:color w:val="FF0000"/>
          <w:sz w:val="20"/>
          <w:szCs w:val="20"/>
        </w:rPr>
        <w:t>)</w:t>
      </w:r>
      <w:r w:rsidRPr="00480B82">
        <w:rPr>
          <w:rFonts w:hint="eastAsia"/>
          <w:color w:val="FF0000"/>
          <w:sz w:val="20"/>
          <w:szCs w:val="20"/>
        </w:rPr>
        <w:t>」アソシエイト校。</w:t>
      </w:r>
    </w:p>
    <w:p w14:paraId="7EF09A40" w14:textId="77777777" w:rsidR="00044D16" w:rsidRPr="00480B82" w:rsidRDefault="00044D16" w:rsidP="00F609E1">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・令和３年度文部科学省「マイスター・ハイスクール事業」採択。</w:t>
      </w:r>
    </w:p>
    <w:p w14:paraId="6F5A7F2F" w14:textId="77777777" w:rsidR="00044D16" w:rsidRPr="00480B82" w:rsidRDefault="00044D16" w:rsidP="00F609E1">
      <w:pPr>
        <w:snapToGrid w:val="0"/>
        <w:ind w:leftChars="-1" w:left="140" w:hangingChars="74" w:hanging="142"/>
        <w:jc w:val="left"/>
        <w:rPr>
          <w:rFonts w:hAnsi="ＭＳ 明朝"/>
          <w:color w:val="FF0000"/>
          <w:sz w:val="20"/>
          <w:szCs w:val="20"/>
        </w:rPr>
      </w:pPr>
      <w:r w:rsidRPr="00480B82">
        <w:rPr>
          <w:rFonts w:hAnsi="ＭＳ 明朝" w:hint="eastAsia"/>
          <w:color w:val="FF0000"/>
          <w:sz w:val="20"/>
          <w:szCs w:val="20"/>
        </w:rPr>
        <w:t>＜課題＞</w:t>
      </w:r>
    </w:p>
    <w:p w14:paraId="7DCE2AAD" w14:textId="77777777" w:rsidR="00044D16" w:rsidRPr="00480B82" w:rsidRDefault="00044D16" w:rsidP="00F609E1">
      <w:pPr>
        <w:snapToGrid w:val="0"/>
        <w:ind w:leftChars="-1" w:left="140" w:hangingChars="74" w:hanging="142"/>
        <w:jc w:val="left"/>
        <w:rPr>
          <w:rFonts w:hAnsi="ＭＳ 明朝"/>
          <w:color w:val="FF0000"/>
          <w:sz w:val="20"/>
          <w:szCs w:val="20"/>
        </w:rPr>
      </w:pPr>
      <w:r w:rsidRPr="00480B82">
        <w:rPr>
          <w:rFonts w:hAnsi="ＭＳ 明朝" w:hint="eastAsia"/>
          <w:color w:val="FF0000"/>
          <w:sz w:val="20"/>
          <w:szCs w:val="20"/>
        </w:rPr>
        <w:t>・水産科の教員（定数13名）のうち４名を常勤講師で対応している。教員採用試験の実施及び受験者の確保、常勤講師の確保等が課題。特に、航海系・潜水系の教員の確保が難しく、小型船舶操縦士養成施</w:t>
      </w:r>
      <w:r w:rsidRPr="00480B82">
        <w:rPr>
          <w:rFonts w:hAnsi="ＭＳ 明朝" w:hint="eastAsia"/>
          <w:color w:val="FF0000"/>
          <w:sz w:val="20"/>
          <w:szCs w:val="20"/>
        </w:rPr>
        <w:lastRenderedPageBreak/>
        <w:t>設の維持が将来的に危惧される。</w:t>
      </w:r>
    </w:p>
    <w:p w14:paraId="0271C36C" w14:textId="5A255AD5" w:rsidR="00055C49" w:rsidRDefault="00044D16" w:rsidP="00480B82">
      <w:pPr>
        <w:snapToGrid w:val="0"/>
        <w:ind w:leftChars="-1" w:left="140" w:hangingChars="74" w:hanging="142"/>
        <w:jc w:val="left"/>
        <w:rPr>
          <w:rFonts w:hAnsi="ＭＳ 明朝"/>
          <w:color w:val="FF0000"/>
          <w:sz w:val="20"/>
          <w:szCs w:val="20"/>
        </w:rPr>
      </w:pPr>
      <w:r w:rsidRPr="00480B82">
        <w:rPr>
          <w:rFonts w:hAnsi="ＭＳ 明朝" w:hint="eastAsia"/>
          <w:color w:val="FF0000"/>
          <w:sz w:val="20"/>
          <w:szCs w:val="20"/>
        </w:rPr>
        <w:t>・予算の縮小傾向により、実習船の運航経費が削減されている。また、施設設備の更新及び修繕が進まない。</w:t>
      </w:r>
    </w:p>
    <w:p w14:paraId="661A7425" w14:textId="77777777" w:rsidR="00480B82" w:rsidRDefault="00480B82" w:rsidP="00480B82">
      <w:pPr>
        <w:snapToGrid w:val="0"/>
        <w:ind w:leftChars="-1" w:left="140" w:hangingChars="74" w:hanging="142"/>
        <w:jc w:val="left"/>
        <w:rPr>
          <w:rFonts w:ascii="ＭＳ ゴシック" w:eastAsia="ＭＳ ゴシック" w:hAnsi="ＭＳ ゴシック" w:hint="eastAsia"/>
          <w:color w:val="000000" w:themeColor="text1"/>
          <w:sz w:val="20"/>
          <w:szCs w:val="20"/>
        </w:rPr>
      </w:pPr>
    </w:p>
    <w:p w14:paraId="61DFEE6B" w14:textId="323DA864"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16</w:t>
      </w:r>
      <w:r w:rsidRPr="006629D4">
        <w:rPr>
          <w:rFonts w:ascii="ＭＳ ゴシック" w:eastAsia="ＭＳ ゴシック" w:hAnsi="ＭＳ ゴシック"/>
          <w:color w:val="000000" w:themeColor="text1"/>
          <w:sz w:val="20"/>
          <w:szCs w:val="20"/>
        </w:rPr>
        <w:t>富山】</w:t>
      </w:r>
    </w:p>
    <w:p w14:paraId="062DFB70" w14:textId="77777777" w:rsidR="004E30B9" w:rsidRPr="00B3486C" w:rsidRDefault="004E30B9" w:rsidP="004E30B9">
      <w:pPr>
        <w:snapToGrid w:val="0"/>
        <w:jc w:val="left"/>
        <w:rPr>
          <w:rFonts w:ascii="ＭＳ ゴシック" w:eastAsia="ＭＳ ゴシック" w:hAnsi="ＭＳ ゴシック"/>
          <w:color w:val="000000" w:themeColor="text1"/>
          <w:sz w:val="20"/>
          <w:szCs w:val="20"/>
        </w:rPr>
      </w:pPr>
      <w:r w:rsidRPr="00B3486C">
        <w:rPr>
          <w:rFonts w:ascii="ＭＳ ゴシック" w:eastAsia="ＭＳ ゴシック" w:hAnsi="ＭＳ ゴシック" w:hint="eastAsia"/>
          <w:color w:val="000000" w:themeColor="text1"/>
          <w:sz w:val="20"/>
          <w:szCs w:val="20"/>
        </w:rPr>
        <w:t>富山県立滑川高等学校</w:t>
      </w:r>
    </w:p>
    <w:p w14:paraId="2D139DE7"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◎現状</w:t>
      </w:r>
    </w:p>
    <w:p w14:paraId="649D72D2"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【教員採用状況】</w:t>
      </w:r>
    </w:p>
    <w:p w14:paraId="074ABC35"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今年度は久しぶりに新規採用がない状況で、採用試験を理科受験で新年度水産採用になった若手教員3名が業務内容に慣れてきた。海を学ぶ学科を構成する教員チームとしては、より一層安全な実習ができるようになり、円滑な業務遂行にも大きく寄与している。</w:t>
      </w:r>
    </w:p>
    <w:p w14:paraId="5922EF88"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・水産の専門教員を早急に採用する必要性が増している。</w:t>
      </w:r>
    </w:p>
    <w:p w14:paraId="2C4C09AD"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【資格取得や進路指導、家庭学習状況】</w:t>
      </w:r>
    </w:p>
    <w:p w14:paraId="7C1C0072"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・小型船舶講習認定施設…外部団体を利用した「国家試験受験コース」での受験を初めて行い4</w:t>
      </w:r>
      <w:r w:rsidRPr="00480B82">
        <w:rPr>
          <w:rFonts w:hAnsi="ＭＳ 明朝"/>
          <w:color w:val="FF0000"/>
          <w:sz w:val="20"/>
          <w:szCs w:val="20"/>
        </w:rPr>
        <w:t>名が合格した。</w:t>
      </w:r>
      <w:r w:rsidRPr="00480B82">
        <w:rPr>
          <w:rFonts w:hAnsi="ＭＳ 明朝" w:hint="eastAsia"/>
          <w:color w:val="FF0000"/>
          <w:sz w:val="20"/>
          <w:szCs w:val="20"/>
        </w:rPr>
        <w:t>このことでは、教習艇を本校所有の船で実技試験を行っており、生徒支出は低額になっている。</w:t>
      </w:r>
    </w:p>
    <w:p w14:paraId="594A0402"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・水産専門の国公立大学合格者1名、近隣市の漁業就職1名、港湾関連企業1名など</w:t>
      </w:r>
    </w:p>
    <w:p w14:paraId="07889E77"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・進路指導では、数名の就職希望生徒が内定をもらえず、学力不足を指摘された。</w:t>
      </w:r>
    </w:p>
    <w:p w14:paraId="1F33F7A0"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恒常的に改善しない家庭学習状況は打つ手がない厳しい状況だが、学年対応による「スタディサプリ」の導入、課題研究による職業現場の見学などを1学年で導入予定でありキャリア教育推進と相まって期待したい。</w:t>
      </w:r>
    </w:p>
    <w:p w14:paraId="27AF780A"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【地域との協働例】</w:t>
      </w:r>
    </w:p>
    <w:p w14:paraId="119CD2FB" w14:textId="77777777"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・こんぶ学校（県下の小学生が集う学びの場（富山テレビ主催）に生徒が補助として参加した。</w:t>
      </w:r>
    </w:p>
    <w:p w14:paraId="48569544" w14:textId="77777777"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w:t>
      </w:r>
      <w:r w:rsidRPr="00480B82">
        <w:rPr>
          <w:rFonts w:hAnsi="ＭＳ 明朝"/>
          <w:color w:val="FF0000"/>
          <w:sz w:val="20"/>
          <w:szCs w:val="20"/>
        </w:rPr>
        <w:t>Sea級グルメスタジアム…人材や資源を傾注し、マイワシ缶詰を地域とともに作り上げたことに加え、残滓を利用した植林活動へと活動を発展させた。生徒発表は高い評価を得た。</w:t>
      </w:r>
    </w:p>
    <w:p w14:paraId="3CA92061" w14:textId="77777777"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・イワシ残滓の活用では、富山市内のANAクラウンプラザホテルとの連携に発展した。</w:t>
      </w:r>
    </w:p>
    <w:p w14:paraId="3F4BF870" w14:textId="77777777"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・きらりんグルメの森…コロナ対策をとり缶詰販売を行う。</w:t>
      </w:r>
      <w:r w:rsidRPr="00480B82">
        <w:rPr>
          <w:rFonts w:hAnsi="ＭＳ 明朝"/>
          <w:color w:val="FF0000"/>
          <w:sz w:val="20"/>
          <w:szCs w:val="20"/>
        </w:rPr>
        <w:t>40分足らずで完売した。</w:t>
      </w:r>
    </w:p>
    <w:p w14:paraId="6086BA4D" w14:textId="77777777"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・ホタルイカ加工品の商品開発･･･市内SCが開催する「高校生プロジェクトコンペ」、市内レストランとの連携によるホタルイカクッキーの開発</w:t>
      </w:r>
    </w:p>
    <w:p w14:paraId="2BA5FF1B" w14:textId="77777777"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【実習船運営協議会全国大会（令和</w:t>
      </w:r>
      <w:r w:rsidRPr="00480B82">
        <w:rPr>
          <w:rFonts w:hAnsi="ＭＳ 明朝"/>
          <w:color w:val="FF0000"/>
          <w:sz w:val="20"/>
          <w:szCs w:val="20"/>
        </w:rPr>
        <w:t>4年10月開催）】</w:t>
      </w:r>
    </w:p>
    <w:p w14:paraId="1A386E33" w14:textId="77777777"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・より具体的な</w:t>
      </w:r>
      <w:r w:rsidRPr="00480B82">
        <w:rPr>
          <w:rFonts w:hAnsi="ＭＳ 明朝"/>
          <w:color w:val="FF0000"/>
          <w:sz w:val="20"/>
          <w:szCs w:val="20"/>
        </w:rPr>
        <w:t>の動きを始めている。</w:t>
      </w:r>
      <w:r w:rsidRPr="00480B82">
        <w:rPr>
          <w:rFonts w:hAnsi="ＭＳ 明朝" w:hint="eastAsia"/>
          <w:color w:val="FF0000"/>
          <w:sz w:val="20"/>
          <w:szCs w:val="20"/>
        </w:rPr>
        <w:t>富山市内会場にて120名規模（半数をリモートとする）で予定されている。</w:t>
      </w:r>
    </w:p>
    <w:p w14:paraId="01E867A2"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◎課題</w:t>
      </w:r>
    </w:p>
    <w:p w14:paraId="4BDC61CE"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・高額備品の老朽化への対応と新カリキュラムに即した</w:t>
      </w:r>
      <w:r w:rsidRPr="00480B82">
        <w:rPr>
          <w:rFonts w:hAnsi="ＭＳ 明朝"/>
          <w:color w:val="FF0000"/>
          <w:sz w:val="20"/>
          <w:szCs w:val="20"/>
        </w:rPr>
        <w:t>ICT機器を用いた授業実践事例づくり。</w:t>
      </w:r>
    </w:p>
    <w:p w14:paraId="60A0FF44"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・日本海北部地区の生徒研究発表大会（11月）が本校主管で開催される。</w:t>
      </w:r>
    </w:p>
    <w:p w14:paraId="1B6DC5F9"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・授業・実習時にバス、小型船舶、ダイビングなど教員免許以外の免許が不可欠になる。</w:t>
      </w:r>
    </w:p>
    <w:p w14:paraId="5D509502"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・環境改善・保全活動について、本科が蓄積してきた環境情報の効果的な発信について。</w:t>
      </w:r>
    </w:p>
    <w:p w14:paraId="7771465D"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・「主体的、対話的で深い学び」に落とし込む指導法について。</w:t>
      </w:r>
    </w:p>
    <w:p w14:paraId="4FA5596B"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・マリンマイスターを活用した資格取得の動機付けについて。</w:t>
      </w:r>
    </w:p>
    <w:p w14:paraId="3F10A5EE" w14:textId="43811DB0" w:rsidR="004E30B9" w:rsidRPr="00480B82" w:rsidRDefault="004E30B9" w:rsidP="004E30B9">
      <w:pPr>
        <w:snapToGrid w:val="0"/>
        <w:ind w:left="140" w:hangingChars="73" w:hanging="140"/>
        <w:jc w:val="left"/>
        <w:rPr>
          <w:rFonts w:ascii="ＭＳ ゴシック" w:eastAsia="ＭＳ ゴシック" w:hAnsi="ＭＳ ゴシック"/>
          <w:color w:val="FF0000"/>
          <w:sz w:val="20"/>
          <w:szCs w:val="20"/>
        </w:rPr>
      </w:pPr>
      <w:r w:rsidRPr="00480B82">
        <w:rPr>
          <w:rFonts w:hAnsi="ＭＳ 明朝" w:hint="eastAsia"/>
          <w:color w:val="FF0000"/>
          <w:sz w:val="20"/>
          <w:szCs w:val="20"/>
        </w:rPr>
        <w:t>・見通しをもった、早めの就職、進学指導の体系化について。</w:t>
      </w:r>
    </w:p>
    <w:p w14:paraId="7CBA70F3" w14:textId="77777777" w:rsidR="004E30B9" w:rsidRPr="00477C73" w:rsidRDefault="004E30B9" w:rsidP="004E30B9">
      <w:pPr>
        <w:snapToGrid w:val="0"/>
        <w:spacing w:beforeLines="50" w:before="161"/>
        <w:jc w:val="left"/>
        <w:rPr>
          <w:rFonts w:ascii="ＭＳ ゴシック" w:eastAsia="ＭＳ ゴシック" w:hAnsi="ＭＳ ゴシック"/>
          <w:color w:val="000000" w:themeColor="text1"/>
          <w:sz w:val="20"/>
          <w:szCs w:val="20"/>
        </w:rPr>
      </w:pPr>
      <w:r w:rsidRPr="00477C73">
        <w:rPr>
          <w:rFonts w:ascii="ＭＳ ゴシック" w:eastAsia="ＭＳ ゴシック" w:hAnsi="ＭＳ ゴシック" w:hint="eastAsia"/>
          <w:color w:val="000000" w:themeColor="text1"/>
          <w:sz w:val="20"/>
          <w:szCs w:val="20"/>
        </w:rPr>
        <w:t>富山県立氷見高等学校</w:t>
      </w:r>
    </w:p>
    <w:p w14:paraId="178C2426"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◎課題</w:t>
      </w:r>
    </w:p>
    <w:p w14:paraId="7CA28257" w14:textId="221F0DBB" w:rsidR="004E30B9" w:rsidRPr="00480B82" w:rsidRDefault="004E30B9" w:rsidP="004E30B9">
      <w:pPr>
        <w:snapToGrid w:val="0"/>
        <w:ind w:leftChars="1" w:left="142" w:hangingChars="73" w:hanging="140"/>
        <w:jc w:val="left"/>
        <w:rPr>
          <w:rFonts w:hAnsi="ＭＳ 明朝"/>
          <w:color w:val="FF0000"/>
          <w:sz w:val="20"/>
          <w:szCs w:val="20"/>
        </w:rPr>
      </w:pPr>
      <w:r w:rsidRPr="00480B82">
        <w:rPr>
          <w:rFonts w:hAnsi="ＭＳ 明朝" w:hint="eastAsia"/>
          <w:color w:val="FF0000"/>
          <w:sz w:val="20"/>
          <w:szCs w:val="20"/>
        </w:rPr>
        <w:t>・氷見市では、大型定置網漁業が盛んに行われている人的・歴史的環境に恵まれる利点を生かし、近年の環境変化（漁場の生態系を担う環境にある氷見市のアマモ場、砂浜の減少や磯焼け、海岸侵食、海洋環境の変化など）に伴う課題の解決について、教科「産業社会と人間」科目「未来講座</w:t>
      </w:r>
      <w:r w:rsidRPr="00480B82">
        <w:rPr>
          <w:rFonts w:hAnsi="ＭＳ 明朝"/>
          <w:color w:val="FF0000"/>
          <w:sz w:val="20"/>
          <w:szCs w:val="20"/>
        </w:rPr>
        <w:t>HIMI学」を軸に、氷見市、氷見漁業協同組合、氷見水産加工業組合等と産官学が連携し、課題解決学習に取組んでいる。その学習を将来的な職業観の育成に繋げる職業教育プログラムについて検討している。</w:t>
      </w:r>
    </w:p>
    <w:p w14:paraId="6893880B" w14:textId="77777777" w:rsidR="00477C73" w:rsidRPr="004E30B9" w:rsidRDefault="00477C73" w:rsidP="00477C73">
      <w:pPr>
        <w:snapToGrid w:val="0"/>
        <w:jc w:val="left"/>
        <w:rPr>
          <w:rFonts w:hAnsi="ＭＳ 明朝"/>
          <w:color w:val="FF0000"/>
          <w:sz w:val="20"/>
          <w:szCs w:val="20"/>
        </w:rPr>
      </w:pPr>
    </w:p>
    <w:p w14:paraId="7ED6EAC1" w14:textId="77777777" w:rsidR="00604598" w:rsidRPr="00B3486C" w:rsidRDefault="00604598" w:rsidP="00604598">
      <w:pPr>
        <w:snapToGrid w:val="0"/>
        <w:jc w:val="left"/>
        <w:rPr>
          <w:rFonts w:ascii="ＭＳ ゴシック" w:eastAsia="ＭＳ ゴシック" w:hAnsi="ＭＳ ゴシック"/>
          <w:color w:val="000000" w:themeColor="text1"/>
          <w:sz w:val="20"/>
          <w:szCs w:val="20"/>
        </w:rPr>
      </w:pPr>
      <w:r w:rsidRPr="00B3486C">
        <w:rPr>
          <w:rFonts w:ascii="ＭＳ ゴシック" w:eastAsia="ＭＳ ゴシック" w:hAnsi="ＭＳ ゴシック"/>
          <w:color w:val="000000" w:themeColor="text1"/>
          <w:sz w:val="20"/>
          <w:szCs w:val="20"/>
        </w:rPr>
        <w:t>【</w:t>
      </w:r>
      <w:r w:rsidR="005138C5" w:rsidRPr="00B3486C">
        <w:rPr>
          <w:rFonts w:ascii="ＭＳ ゴシック" w:eastAsia="ＭＳ ゴシック" w:hAnsi="ＭＳ ゴシック" w:hint="eastAsia"/>
          <w:color w:val="000000" w:themeColor="text1"/>
          <w:sz w:val="20"/>
          <w:szCs w:val="20"/>
        </w:rPr>
        <w:t>17</w:t>
      </w:r>
      <w:r w:rsidRPr="00B3486C">
        <w:rPr>
          <w:rFonts w:ascii="ＭＳ ゴシック" w:eastAsia="ＭＳ ゴシック" w:hAnsi="ＭＳ ゴシック"/>
          <w:color w:val="000000" w:themeColor="text1"/>
          <w:sz w:val="20"/>
          <w:szCs w:val="20"/>
        </w:rPr>
        <w:t>石川】</w:t>
      </w:r>
    </w:p>
    <w:p w14:paraId="35A27C59"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w:t>
      </w:r>
      <w:r w:rsidRPr="00480B82">
        <w:rPr>
          <w:rFonts w:hAnsi="ＭＳ 明朝"/>
          <w:color w:val="FF0000"/>
          <w:sz w:val="20"/>
          <w:szCs w:val="20"/>
        </w:rPr>
        <w:t>少子化による水産</w:t>
      </w:r>
      <w:r w:rsidRPr="00480B82">
        <w:rPr>
          <w:rFonts w:hAnsi="ＭＳ 明朝" w:hint="eastAsia"/>
          <w:color w:val="FF0000"/>
          <w:sz w:val="20"/>
          <w:szCs w:val="20"/>
        </w:rPr>
        <w:t>分野</w:t>
      </w:r>
      <w:r w:rsidRPr="00480B82">
        <w:rPr>
          <w:rFonts w:hAnsi="ＭＳ 明朝"/>
          <w:color w:val="FF0000"/>
          <w:sz w:val="20"/>
          <w:szCs w:val="20"/>
        </w:rPr>
        <w:t>への入学希望者が減少している現状がある。</w:t>
      </w:r>
    </w:p>
    <w:p w14:paraId="35893979"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水産分野への入学生徒の中には水産業への興味関心が高い者もいる。そのような生徒達に対して水産業の専門性を進化させる、あるいは、さらなる魅力を伝えるためにどのような授業を実践するかが課題である。</w:t>
      </w:r>
    </w:p>
    <w:p w14:paraId="6C6EBA4F"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・水産系企業からの求人は多くないため、就職先を確保するための職場開拓などが必要である。</w:t>
      </w:r>
    </w:p>
    <w:p w14:paraId="6EEE635B" w14:textId="77777777" w:rsidR="004E30B9" w:rsidRPr="00480B82" w:rsidRDefault="004E30B9" w:rsidP="004E30B9">
      <w:pPr>
        <w:snapToGrid w:val="0"/>
        <w:ind w:leftChars="100" w:left="202"/>
        <w:jc w:val="left"/>
        <w:rPr>
          <w:rFonts w:hAnsi="ＭＳ 明朝"/>
          <w:color w:val="FF0000"/>
          <w:sz w:val="20"/>
          <w:szCs w:val="20"/>
        </w:rPr>
      </w:pPr>
      <w:r w:rsidRPr="00480B82">
        <w:rPr>
          <w:rFonts w:hAnsi="ＭＳ 明朝" w:hint="eastAsia"/>
          <w:color w:val="FF0000"/>
          <w:sz w:val="20"/>
          <w:szCs w:val="20"/>
        </w:rPr>
        <w:t>水産の職員は工業の職員が１名、非常勤講師が３名となっている。職員の年齢構成は、教諭が５０歳代後半、非常勤講師の方も７０歳前後で、高齢化が進み、水産教育の伝承が危惧される。今後、本県にお</w:t>
      </w:r>
      <w:r w:rsidRPr="00480B82">
        <w:rPr>
          <w:rFonts w:hAnsi="ＭＳ 明朝" w:hint="eastAsia"/>
          <w:color w:val="FF0000"/>
          <w:sz w:val="20"/>
          <w:szCs w:val="20"/>
        </w:rPr>
        <w:lastRenderedPageBreak/>
        <w:t>ける水産教育をどのような方向で取り組むか検討が必要となっている。</w:t>
      </w:r>
    </w:p>
    <w:p w14:paraId="10E63FAE" w14:textId="77777777" w:rsidR="003E2556" w:rsidRPr="004E30B9" w:rsidRDefault="003E2556" w:rsidP="00604598">
      <w:pPr>
        <w:snapToGrid w:val="0"/>
        <w:jc w:val="left"/>
        <w:rPr>
          <w:rFonts w:hAnsi="ＭＳ 明朝"/>
          <w:color w:val="FF0000"/>
          <w:sz w:val="20"/>
          <w:szCs w:val="20"/>
        </w:rPr>
      </w:pPr>
    </w:p>
    <w:p w14:paraId="6C25A989" w14:textId="5F17B76A"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18</w:t>
      </w:r>
      <w:r w:rsidRPr="006629D4">
        <w:rPr>
          <w:rFonts w:ascii="ＭＳ ゴシック" w:eastAsia="ＭＳ ゴシック" w:hAnsi="ＭＳ ゴシック" w:hint="eastAsia"/>
          <w:color w:val="000000" w:themeColor="text1"/>
          <w:sz w:val="20"/>
          <w:szCs w:val="20"/>
        </w:rPr>
        <w:t>福井】</w:t>
      </w:r>
    </w:p>
    <w:p w14:paraId="1EA423F7"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文部科学省、マイスター・ハイスクール事業の指定を受け、地域からの期待や信頼も年々大きくなっている。積極的に外部との連携のもと課題研究を中心に成果を上げている。特にサバの缶詰はＪＡＸＡ宇宙日本食に認定され、現在、宇宙ステーションで食べられている。</w:t>
      </w:r>
    </w:p>
    <w:p w14:paraId="1A04716E"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入学志願者も設置当初は定員を割ったこともあったが、近年は安定的に定員を上回っている。平成２９度に定員が４名増え６０名になったが同様であった。今年度は更に定員が増え６４名となったが、倍率は推薦で２．１７倍、一般で１．２７倍だった。</w:t>
      </w:r>
    </w:p>
    <w:p w14:paraId="3780535E"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進路指導についても普通科進学校における進学指導を取り入れており、海洋科学科の利点を生かした指導を行うことで成果が出ている。今春卒業生については卒業生６０名中５２名が進学であった。</w:t>
      </w:r>
    </w:p>
    <w:p w14:paraId="510AFEC9"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この他、進学率向上に伴う地域若年層の流出は永年の課題であり、それらの卒業生のＵターン方策が早急に必要である。特に海洋科学科卒業生の大学卒業後の就職先について大学任せにするのではなく、本人、保護者、大学との連携のもと本校海洋科学科教員が積極的にかかわる必要がある。</w:t>
      </w:r>
    </w:p>
    <w:p w14:paraId="4AF82A11" w14:textId="77777777" w:rsidR="003E2556" w:rsidRPr="004E30B9" w:rsidRDefault="003E2556" w:rsidP="00604598">
      <w:pPr>
        <w:snapToGrid w:val="0"/>
        <w:jc w:val="left"/>
        <w:rPr>
          <w:rFonts w:hAnsi="ＭＳ 明朝"/>
          <w:color w:val="FF0000"/>
          <w:sz w:val="20"/>
          <w:szCs w:val="20"/>
        </w:rPr>
      </w:pPr>
    </w:p>
    <w:p w14:paraId="2D72BA26" w14:textId="77777777" w:rsidR="00604598" w:rsidRPr="006629D4" w:rsidRDefault="00604598" w:rsidP="00A0581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22</w:t>
      </w:r>
      <w:r w:rsidRPr="006629D4">
        <w:rPr>
          <w:rFonts w:ascii="ＭＳ ゴシック" w:eastAsia="ＭＳ ゴシック" w:hAnsi="ＭＳ ゴシック"/>
          <w:color w:val="000000" w:themeColor="text1"/>
          <w:sz w:val="20"/>
          <w:szCs w:val="20"/>
        </w:rPr>
        <w:t>静岡】</w:t>
      </w:r>
    </w:p>
    <w:p w14:paraId="003BAA5A" w14:textId="77777777" w:rsidR="004E30B9" w:rsidRPr="00480B82" w:rsidRDefault="004E30B9" w:rsidP="004E30B9">
      <w:pPr>
        <w:snapToGrid w:val="0"/>
        <w:ind w:leftChars="1" w:left="140" w:hangingChars="72" w:hanging="138"/>
        <w:jc w:val="left"/>
        <w:rPr>
          <w:color w:val="FF0000"/>
          <w:sz w:val="20"/>
        </w:rPr>
      </w:pPr>
      <w:r w:rsidRPr="00480B82">
        <w:rPr>
          <w:rFonts w:hint="eastAsia"/>
          <w:color w:val="FF0000"/>
          <w:sz w:val="20"/>
        </w:rPr>
        <w:t>①水産科では教員採用選考試験の受験者確保に苦慮しており、特に海技士資格を保有する教員が全国的に不足する中、人材の確保が大きな課題となっている。常勤講師の確保も難しくなっており、同様に大きな課題として捉えている。</w:t>
      </w:r>
    </w:p>
    <w:p w14:paraId="0C02E164" w14:textId="77777777" w:rsidR="004E30B9" w:rsidRPr="00480B82" w:rsidRDefault="004E30B9" w:rsidP="004E30B9">
      <w:pPr>
        <w:snapToGrid w:val="0"/>
        <w:ind w:leftChars="1" w:left="140" w:hangingChars="72" w:hanging="138"/>
        <w:jc w:val="left"/>
        <w:rPr>
          <w:color w:val="FF0000"/>
          <w:sz w:val="20"/>
        </w:rPr>
      </w:pPr>
      <w:r w:rsidRPr="00480B82">
        <w:rPr>
          <w:rFonts w:hint="eastAsia"/>
          <w:color w:val="FF0000"/>
          <w:sz w:val="20"/>
        </w:rPr>
        <w:t>②令和３年度から新校舎（７階建て）の建設工事が始まった。新校舎は現校舎の本館と南館の間に建設されるため、教室間の移動に支障が生じている。</w:t>
      </w:r>
    </w:p>
    <w:p w14:paraId="658D70A0" w14:textId="77777777" w:rsidR="004E30B9" w:rsidRPr="00480B82" w:rsidRDefault="004E30B9" w:rsidP="004E30B9">
      <w:pPr>
        <w:snapToGrid w:val="0"/>
        <w:ind w:leftChars="1" w:left="140" w:hangingChars="72" w:hanging="138"/>
        <w:jc w:val="left"/>
        <w:rPr>
          <w:color w:val="FF0000"/>
          <w:sz w:val="20"/>
        </w:rPr>
      </w:pPr>
      <w:r w:rsidRPr="00480B82">
        <w:rPr>
          <w:rFonts w:hint="eastAsia"/>
          <w:color w:val="FF0000"/>
          <w:sz w:val="20"/>
        </w:rPr>
        <w:t>③進路面では四年制大学進学者を増やしたい方針だが、成績優秀者でも本人や保護者が進学を望まないケースもあり、進路指導面での困難さを感じることがある。</w:t>
      </w:r>
    </w:p>
    <w:p w14:paraId="7E269449" w14:textId="77777777" w:rsidR="004E30B9" w:rsidRPr="00480B82" w:rsidRDefault="004E30B9" w:rsidP="004E30B9">
      <w:pPr>
        <w:snapToGrid w:val="0"/>
        <w:ind w:leftChars="1" w:left="140" w:hangingChars="72" w:hanging="138"/>
        <w:jc w:val="left"/>
        <w:rPr>
          <w:color w:val="FF0000"/>
          <w:sz w:val="20"/>
        </w:rPr>
      </w:pPr>
      <w:r w:rsidRPr="00480B82">
        <w:rPr>
          <w:rFonts w:hint="eastAsia"/>
          <w:color w:val="FF0000"/>
          <w:sz w:val="20"/>
        </w:rPr>
        <w:t>④水産教育の充実のためには、地元企業、行政機関、大学等との連携を強化し、社会に開かれた教育課程の実現を図りながら、多様な学習機会を提供していく必要がある。</w:t>
      </w:r>
    </w:p>
    <w:p w14:paraId="4B47B011" w14:textId="77777777" w:rsidR="0092738C" w:rsidRPr="004E30B9" w:rsidRDefault="0092738C">
      <w:pPr>
        <w:widowControl/>
        <w:jc w:val="left"/>
        <w:rPr>
          <w:rFonts w:ascii="ＭＳ ゴシック" w:eastAsia="ＭＳ ゴシック" w:hAnsi="ＭＳ ゴシック"/>
          <w:color w:val="FF0000"/>
          <w:sz w:val="20"/>
          <w:szCs w:val="20"/>
        </w:rPr>
      </w:pPr>
    </w:p>
    <w:p w14:paraId="183A5605"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23</w:t>
      </w:r>
      <w:r w:rsidRPr="006629D4">
        <w:rPr>
          <w:rFonts w:ascii="ＭＳ ゴシック" w:eastAsia="ＭＳ ゴシック" w:hAnsi="ＭＳ ゴシック"/>
          <w:color w:val="000000" w:themeColor="text1"/>
          <w:sz w:val="20"/>
          <w:szCs w:val="20"/>
        </w:rPr>
        <w:t>愛知】</w:t>
      </w:r>
    </w:p>
    <w:p w14:paraId="74A54416"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color w:val="FF0000"/>
          <w:sz w:val="20"/>
          <w:szCs w:val="20"/>
        </w:rPr>
        <w:t>○愛知県の水産業は全国的には中位程度の生産量で漁業種類、品目別では上位を占めるものも多く、特色ある水産業が営まれ、沿岸漁業や海苔養殖業、養鰻業を中心とした漁家・養殖経営がほとんどである。また、水産食品加工業としては練り製品、佃煮をはじめ、魚醤、煎餅など、特色ある水産加工品が製造・販売されている。</w:t>
      </w:r>
    </w:p>
    <w:p w14:paraId="0331EC1E"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○昨年度及び今年度の入試状況については、令和３</w:t>
      </w:r>
      <w:r w:rsidRPr="00480B82">
        <w:rPr>
          <w:rFonts w:hAnsi="ＭＳ 明朝"/>
          <w:color w:val="FF0000"/>
          <w:sz w:val="20"/>
          <w:szCs w:val="20"/>
        </w:rPr>
        <w:t>年度の倍率は推薦で1.</w:t>
      </w:r>
      <w:r w:rsidRPr="00480B82">
        <w:rPr>
          <w:rFonts w:hAnsi="ＭＳ 明朝" w:hint="eastAsia"/>
          <w:color w:val="FF0000"/>
          <w:sz w:val="20"/>
          <w:szCs w:val="20"/>
        </w:rPr>
        <w:t>5</w:t>
      </w:r>
      <w:r w:rsidRPr="00480B82">
        <w:rPr>
          <w:rFonts w:hAnsi="ＭＳ 明朝"/>
          <w:color w:val="FF0000"/>
          <w:sz w:val="20"/>
          <w:szCs w:val="20"/>
        </w:rPr>
        <w:t>倍、一般</w:t>
      </w:r>
      <w:r w:rsidRPr="00480B82">
        <w:rPr>
          <w:rFonts w:hAnsi="ＭＳ 明朝" w:hint="eastAsia"/>
          <w:color w:val="FF0000"/>
          <w:sz w:val="20"/>
          <w:szCs w:val="20"/>
        </w:rPr>
        <w:t>最終</w:t>
      </w:r>
      <w:r w:rsidRPr="00480B82">
        <w:rPr>
          <w:rFonts w:hAnsi="ＭＳ 明朝"/>
          <w:color w:val="FF0000"/>
          <w:sz w:val="20"/>
          <w:szCs w:val="20"/>
        </w:rPr>
        <w:t>で</w:t>
      </w:r>
      <w:r w:rsidRPr="00480B82">
        <w:rPr>
          <w:rFonts w:hAnsi="ＭＳ 明朝" w:hint="eastAsia"/>
          <w:color w:val="FF0000"/>
          <w:sz w:val="20"/>
          <w:szCs w:val="20"/>
        </w:rPr>
        <w:t>2.2</w:t>
      </w:r>
      <w:r w:rsidRPr="00480B82">
        <w:rPr>
          <w:rFonts w:hAnsi="ＭＳ 明朝"/>
          <w:color w:val="FF0000"/>
          <w:sz w:val="20"/>
          <w:szCs w:val="20"/>
        </w:rPr>
        <w:t>倍</w:t>
      </w:r>
      <w:r w:rsidRPr="00480B82">
        <w:rPr>
          <w:rFonts w:hAnsi="ＭＳ 明朝" w:hint="eastAsia"/>
          <w:color w:val="FF0000"/>
          <w:sz w:val="20"/>
          <w:szCs w:val="20"/>
        </w:rPr>
        <w:t>、令和４</w:t>
      </w:r>
      <w:r w:rsidRPr="00480B82">
        <w:rPr>
          <w:rFonts w:hAnsi="ＭＳ 明朝"/>
          <w:color w:val="FF0000"/>
          <w:sz w:val="20"/>
          <w:szCs w:val="20"/>
        </w:rPr>
        <w:t>年度</w:t>
      </w:r>
      <w:r w:rsidRPr="00480B82">
        <w:rPr>
          <w:rFonts w:hAnsi="ＭＳ 明朝" w:hint="eastAsia"/>
          <w:color w:val="FF0000"/>
          <w:sz w:val="20"/>
          <w:szCs w:val="20"/>
        </w:rPr>
        <w:t>はそれぞれ1.3倍、1.8倍となり、若干下がってしまった。しかも、ここ２年の入試では定員割れを起こす事態となっており、来年度入試に向けて鋭意努力したいと考えている</w:t>
      </w:r>
      <w:r w:rsidRPr="00480B82">
        <w:rPr>
          <w:rFonts w:hAnsi="ＭＳ 明朝"/>
          <w:color w:val="FF0000"/>
          <w:sz w:val="20"/>
          <w:szCs w:val="20"/>
        </w:rPr>
        <w:t>。</w:t>
      </w:r>
    </w:p>
    <w:p w14:paraId="2D3BF292"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○海洋科学科では五級海技士、一級小型船舶操縦士等、情報通信科では総合無線通信士等の養成施設としての認定を受け、新しい教育課程においても継続している。</w:t>
      </w:r>
    </w:p>
    <w:p w14:paraId="6FD5A34E"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専攻科においては、より上級の資格取得を目指している。専攻科情報通信コースでは、第１級総合無線通信士国家試験の電気通信術試験が学校認定科目となっており、そのことが水産・海洋関連分野への就職に大きく繋がっている。また、各専門分野のさらに高度な技術を習得するために、専攻科修了時から大学３年時への編入制度も設けている。</w:t>
      </w:r>
    </w:p>
    <w:p w14:paraId="71E6D720"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 xml:space="preserve">○海洋資源科では、「大学等の研究機関との連携によるウナギの資源保護と完全養殖化に向けた基礎研究」に取り組んでいる。水産食品科では、地元企業と連携して「愛知丸ごはん」（ジュレタイプのカツオ・マグロ佃煮等　</w:t>
      </w:r>
      <w:r w:rsidRPr="00480B82">
        <w:rPr>
          <w:rFonts w:hAnsi="ＭＳ 明朝"/>
          <w:color w:val="FF0000"/>
          <w:sz w:val="20"/>
          <w:szCs w:val="20"/>
        </w:rPr>
        <w:t>2014-20</w:t>
      </w:r>
      <w:r w:rsidRPr="00480B82">
        <w:rPr>
          <w:rFonts w:hAnsi="ＭＳ 明朝" w:hint="eastAsia"/>
          <w:color w:val="FF0000"/>
          <w:sz w:val="20"/>
          <w:szCs w:val="20"/>
        </w:rPr>
        <w:t>21</w:t>
      </w:r>
      <w:r w:rsidRPr="00480B82">
        <w:rPr>
          <w:rFonts w:hAnsi="ＭＳ 明朝"/>
          <w:color w:val="FF0000"/>
          <w:sz w:val="20"/>
          <w:szCs w:val="20"/>
        </w:rPr>
        <w:t xml:space="preserve">　</w:t>
      </w:r>
      <w:r w:rsidRPr="00480B82">
        <w:rPr>
          <w:rFonts w:hAnsi="ＭＳ 明朝" w:hint="eastAsia"/>
          <w:color w:val="FF0000"/>
          <w:sz w:val="20"/>
          <w:szCs w:val="20"/>
        </w:rPr>
        <w:t>８</w:t>
      </w:r>
      <w:r w:rsidRPr="00480B82">
        <w:rPr>
          <w:rFonts w:hAnsi="ＭＳ 明朝"/>
          <w:color w:val="FF0000"/>
          <w:sz w:val="20"/>
          <w:szCs w:val="20"/>
        </w:rPr>
        <w:t>年連続　モンドセレクション金賞）、</w:t>
      </w:r>
      <w:r w:rsidRPr="00480B82">
        <w:rPr>
          <w:rFonts w:hAnsi="ＭＳ 明朝" w:hint="eastAsia"/>
          <w:color w:val="FF0000"/>
          <w:sz w:val="20"/>
          <w:szCs w:val="20"/>
        </w:rPr>
        <w:t>メヒカリのあら（唐揚げ加工後の廃棄物）を利用した魚醤「深輝」</w:t>
      </w:r>
      <w:r w:rsidRPr="00480B82">
        <w:rPr>
          <w:rFonts w:hAnsi="ＭＳ 明朝"/>
          <w:color w:val="FF0000"/>
          <w:sz w:val="20"/>
          <w:szCs w:val="20"/>
        </w:rPr>
        <w:t>、三河湾の未利用資源であるカガミガイを素材とした魚醤「里海の貝革」</w:t>
      </w:r>
      <w:r w:rsidRPr="00480B82">
        <w:rPr>
          <w:rFonts w:hAnsi="ＭＳ 明朝" w:hint="eastAsia"/>
          <w:color w:val="FF0000"/>
          <w:sz w:val="20"/>
          <w:szCs w:val="20"/>
        </w:rPr>
        <w:t>、人絹えびを素材とした魚醤「絹醸　けんじょう」、コロナ禍の影響で売れ残ってしまった「ニギス」を使用した魚醤「喜白」などが商品化された。また、昨年度は愛知県内水面漁業協同組合と協働でホウライマスと蒲郡ミカンを南蛮漬け風にした「ホウライマスの蜜柑干し」やジンケンエビの粉末を使った練り製品「エビっこはんぺん」を新たに開発した。</w:t>
      </w:r>
    </w:p>
    <w:p w14:paraId="3FD7E721" w14:textId="7A46EA3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平成28年度からのＳＰＨ（スーパー・プロフェッショナル・ハイスクール）事業において、地域社会・産業界等への協力・連携強化を図り、「ドローンによる水質リモートセンシングに関する研究」や「海洋調査等における小型海洋調査水中ロボットの活用に関する研究」を始めとする、将来の水産・海洋産業の柱となる水産資源開発産業や、次世代の海洋工学産業等に対応した先進的な取組を行ってきた。それによって、必要とされる知識や技術・技能を習得させるとともに、地域社会の発展に貢献できる態度を養い、グローバルな社会に対応できる水産・海洋のスペシャリストの育成を戦略的に行ってきた。ＳＰＨ事業は令和２年度</w:t>
      </w:r>
      <w:r w:rsidR="00F609E1" w:rsidRPr="00480B82">
        <w:rPr>
          <w:rFonts w:hAnsi="ＭＳ 明朝" w:hint="eastAsia"/>
          <w:color w:val="FF0000"/>
          <w:sz w:val="20"/>
          <w:szCs w:val="20"/>
        </w:rPr>
        <w:t>で</w:t>
      </w:r>
      <w:r w:rsidRPr="00480B82">
        <w:rPr>
          <w:rFonts w:hAnsi="ＭＳ 明朝" w:hint="eastAsia"/>
          <w:color w:val="FF0000"/>
          <w:sz w:val="20"/>
          <w:szCs w:val="20"/>
        </w:rPr>
        <w:t>終了したが、引き続き各種事業においても地域社会・産業界等への協</w:t>
      </w:r>
      <w:r w:rsidRPr="00480B82">
        <w:rPr>
          <w:rFonts w:hAnsi="ＭＳ 明朝" w:hint="eastAsia"/>
          <w:color w:val="FF0000"/>
          <w:sz w:val="20"/>
          <w:szCs w:val="20"/>
        </w:rPr>
        <w:lastRenderedPageBreak/>
        <w:t>力・連携強化を図っていく。例えば「水産業６次産業化担い手育成事業」では、愛知県淡水漁業協同組合と連携し、ニジマスの生態、養殖技術の研究等の取り組んでいる。また、社会福祉法人と連携し、商品開発や販売実習に携わり、「福祉とともにあるまちづくり」を推進している。そして、平成３、４年度「知財力開発校支援事業」に採択され、知的財産の保護や管理についての研究を進めていく。今後は、特にＳＤＧｓ関連事業への取組を強化し、持続可能な開発目標に向けての水産教育を充実させる。</w:t>
      </w:r>
    </w:p>
    <w:p w14:paraId="58CAA43E"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進路状況については、就職では経済界の景気回復の兆しは見られるが、生徒のニーズに合わせて、進路先の開拓や求人数の確保に向けて鋭意努力している。また、進学では入学時からの継続的な進学指導により、毎年、国公立大学や私立大学、専攻科等に進学している。</w:t>
      </w:r>
    </w:p>
    <w:p w14:paraId="710BD4C2"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〇令和２年度からの水産業６次産業化担い手育成事業において、</w:t>
      </w:r>
      <w:r w:rsidRPr="00480B82">
        <w:rPr>
          <w:rFonts w:hAnsi="ＭＳ 明朝"/>
          <w:color w:val="FF0000"/>
          <w:sz w:val="20"/>
          <w:szCs w:val="20"/>
        </w:rPr>
        <w:t>地元企業と連携し、水産物の収穫か</w:t>
      </w:r>
      <w:r w:rsidRPr="00480B82">
        <w:rPr>
          <w:rFonts w:hAnsi="ＭＳ 明朝" w:hint="eastAsia"/>
          <w:color w:val="FF0000"/>
          <w:sz w:val="20"/>
          <w:szCs w:val="20"/>
        </w:rPr>
        <w:t>ら加工、流通、販売までを学ぶとともに、Ｈ</w:t>
      </w:r>
      <w:r w:rsidRPr="00480B82">
        <w:rPr>
          <w:rFonts w:hAnsi="ＭＳ 明朝"/>
          <w:color w:val="FF0000"/>
          <w:sz w:val="20"/>
          <w:szCs w:val="20"/>
        </w:rPr>
        <w:t>ＡＣＣＰ（危害分析・重要管理点方式）に沿った衛生管理についての知識・技術を身に付ける教育活動をとおして、本県水産業の６次産業化を支える人材を育成するための研究</w:t>
      </w:r>
      <w:r w:rsidRPr="00480B82">
        <w:rPr>
          <w:rFonts w:hAnsi="ＭＳ 明朝" w:hint="eastAsia"/>
          <w:color w:val="FF0000"/>
          <w:sz w:val="20"/>
          <w:szCs w:val="20"/>
        </w:rPr>
        <w:t>を行う。</w:t>
      </w:r>
    </w:p>
    <w:p w14:paraId="6DEE0871"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〇漁業実習や航海実習、海洋環境調査などの実践的な学習環境を整備するため、新愛知丸が建造されることになった。規模についてはまだ決定していないが、現行３代目愛知丸は中型船であるため、当初考えていた以上に安全性において問題があったため、４代目愛知丸では大型化を目指している。総トン数が450トンあった２代目愛知丸と同規模を想定し、協議を続けている。</w:t>
      </w:r>
    </w:p>
    <w:p w14:paraId="5FC6BB87"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〇教員採用については、教科「水産」の教員免許が取得できる養成機関が従来より少なく、新卒の教員を採用することが極めて困難な状況にある。募集しても受験者がいない場合もあり、水産科教員の平均年齢が上昇の一途となっている。</w:t>
      </w:r>
      <w:r w:rsidRPr="00480B82">
        <w:rPr>
          <w:rFonts w:hAnsi="ＭＳ 明朝" w:cs="Times New Roman" w:hint="eastAsia"/>
          <w:color w:val="FF0000"/>
          <w:sz w:val="20"/>
          <w:szCs w:val="20"/>
        </w:rPr>
        <w:t>また、</w:t>
      </w:r>
      <w:r w:rsidRPr="00480B82">
        <w:rPr>
          <w:rFonts w:hAnsi="ＭＳ 明朝" w:cs="Times New Roman"/>
          <w:color w:val="FF0000"/>
          <w:sz w:val="20"/>
          <w:szCs w:val="20"/>
        </w:rPr>
        <w:t>水産高校においては「水産」または「商船」の免許状を有することが必要となった</w:t>
      </w:r>
      <w:r w:rsidRPr="00480B82">
        <w:rPr>
          <w:rFonts w:hAnsi="ＭＳ 明朝" w:cs="Times New Roman" w:hint="eastAsia"/>
          <w:color w:val="FF0000"/>
          <w:sz w:val="20"/>
          <w:szCs w:val="20"/>
        </w:rPr>
        <w:t>昨今</w:t>
      </w:r>
      <w:r w:rsidRPr="00480B82">
        <w:rPr>
          <w:rFonts w:hAnsi="ＭＳ 明朝" w:cs="Times New Roman"/>
          <w:color w:val="FF0000"/>
          <w:sz w:val="20"/>
          <w:szCs w:val="20"/>
        </w:rPr>
        <w:t>、</w:t>
      </w:r>
      <w:r w:rsidRPr="00480B82">
        <w:rPr>
          <w:rFonts w:hAnsi="ＭＳ 明朝" w:cs="Times New Roman" w:hint="eastAsia"/>
          <w:color w:val="FF0000"/>
          <w:sz w:val="20"/>
          <w:szCs w:val="20"/>
        </w:rPr>
        <w:t>従来「通信」系は教科「工業」の免許で対応してきたが、免許法の解釈変更により「通信」系の担当教員は、教科「工業」で採用できなくなり、社会人特別選考で採用することで対応している。現有教員は年度当初に教科外申請を行っている。ただし、この対応はあくまでも緊急的な処置であって、正式な解決には至っていない。これらの問題が、教員採用に関する大きな検討課題となっており、</w:t>
      </w:r>
      <w:r w:rsidRPr="00480B82">
        <w:rPr>
          <w:rFonts w:hAnsi="ＭＳ 明朝" w:hint="eastAsia"/>
          <w:color w:val="FF0000"/>
          <w:sz w:val="20"/>
          <w:szCs w:val="20"/>
        </w:rPr>
        <w:t>水産高校存続にも影響しかねない重大事項だと考えている。</w:t>
      </w:r>
    </w:p>
    <w:p w14:paraId="60AD4DCB" w14:textId="77777777" w:rsidR="00A50F67" w:rsidRPr="004E30B9" w:rsidRDefault="00A50F67" w:rsidP="00640044">
      <w:pPr>
        <w:snapToGrid w:val="0"/>
        <w:jc w:val="left"/>
        <w:rPr>
          <w:rFonts w:ascii="ＭＳ ゴシック" w:eastAsia="ＭＳ ゴシック" w:hAnsi="ＭＳ ゴシック"/>
          <w:color w:val="000000" w:themeColor="text1"/>
          <w:sz w:val="20"/>
          <w:szCs w:val="20"/>
        </w:rPr>
      </w:pPr>
    </w:p>
    <w:p w14:paraId="738E5908" w14:textId="77777777" w:rsidR="00640044" w:rsidRPr="006629D4" w:rsidRDefault="00640044" w:rsidP="00640044">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Pr="006629D4">
        <w:rPr>
          <w:rFonts w:ascii="ＭＳ ゴシック" w:eastAsia="ＭＳ ゴシック" w:hAnsi="ＭＳ ゴシック" w:hint="eastAsia"/>
          <w:color w:val="000000" w:themeColor="text1"/>
          <w:sz w:val="20"/>
          <w:szCs w:val="20"/>
        </w:rPr>
        <w:t>24</w:t>
      </w:r>
      <w:r w:rsidRPr="006629D4">
        <w:rPr>
          <w:rFonts w:ascii="ＭＳ ゴシック" w:eastAsia="ＭＳ ゴシック" w:hAnsi="ＭＳ ゴシック"/>
          <w:color w:val="000000" w:themeColor="text1"/>
          <w:sz w:val="20"/>
          <w:szCs w:val="20"/>
        </w:rPr>
        <w:t>三重】</w:t>
      </w:r>
    </w:p>
    <w:p w14:paraId="4CD113AD"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水産業や、船舶関連産業の後継者や社会で活躍できる人材を育成するために、実習船教育等特色ある教育活動を活用し、生徒にとって魅力ある水産・海洋教育を進めている。そのため、三重の水産業、生徒の現状、地域性などを踏まえた教育課程・キャリア教育・生徒指導等の効果が最大に発揮されるように</w:t>
      </w:r>
      <w:r w:rsidRPr="00480B82">
        <w:rPr>
          <w:rFonts w:hAnsi="ＭＳ 明朝"/>
          <w:color w:val="FF0000"/>
          <w:sz w:val="20"/>
          <w:szCs w:val="20"/>
        </w:rPr>
        <w:t>基礎的・基本的な知識と技術を習得させ、水産業及び海洋関連産業の意義や役割を理解できるよう取り組んでい</w:t>
      </w:r>
      <w:r w:rsidRPr="00480B82">
        <w:rPr>
          <w:rFonts w:hAnsi="ＭＳ 明朝" w:hint="eastAsia"/>
          <w:color w:val="FF0000"/>
          <w:sz w:val="20"/>
          <w:szCs w:val="20"/>
        </w:rPr>
        <w:t>る</w:t>
      </w:r>
      <w:r w:rsidRPr="00480B82">
        <w:rPr>
          <w:rFonts w:hAnsi="ＭＳ 明朝"/>
          <w:color w:val="FF0000"/>
          <w:sz w:val="20"/>
          <w:szCs w:val="20"/>
        </w:rPr>
        <w:t>。</w:t>
      </w:r>
      <w:r w:rsidRPr="00480B82">
        <w:rPr>
          <w:rFonts w:hAnsi="ＭＳ 明朝" w:hint="eastAsia"/>
          <w:color w:val="FF0000"/>
          <w:sz w:val="20"/>
          <w:szCs w:val="20"/>
        </w:rPr>
        <w:t>また、</w:t>
      </w:r>
      <w:r w:rsidRPr="00480B82">
        <w:rPr>
          <w:rFonts w:hAnsi="ＭＳ 明朝"/>
          <w:color w:val="FF0000"/>
          <w:sz w:val="20"/>
          <w:szCs w:val="20"/>
        </w:rPr>
        <w:t>地域や産業界との連携・交流を通じた実践的な学習活動や就業体験を取り入れ、社会人講師を積極的に活用してい</w:t>
      </w:r>
      <w:r w:rsidRPr="00480B82">
        <w:rPr>
          <w:rFonts w:hAnsi="ＭＳ 明朝" w:hint="eastAsia"/>
          <w:color w:val="FF0000"/>
          <w:sz w:val="20"/>
          <w:szCs w:val="20"/>
        </w:rPr>
        <w:t>る</w:t>
      </w:r>
      <w:r w:rsidRPr="00480B82">
        <w:rPr>
          <w:rFonts w:hAnsi="ＭＳ 明朝"/>
          <w:color w:val="FF0000"/>
          <w:sz w:val="20"/>
          <w:szCs w:val="20"/>
        </w:rPr>
        <w:t>。</w:t>
      </w:r>
    </w:p>
    <w:p w14:paraId="0BECB0C3"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今後、水産関連の専門性をより一層高めるために、基礎学力の定着と水産教育の一層の改善・充実が必要とされている。このことから、水産・漁業関係機関や地域の関係機関と連携し、地域の活性化と連動した水産・海洋教育を構築し、将来のスペシャリストや地域産業を担う人材を育成していきたい。</w:t>
      </w:r>
      <w:r w:rsidRPr="00480B82">
        <w:rPr>
          <w:rFonts w:hAnsi="ＭＳ 明朝"/>
          <w:color w:val="FF0000"/>
          <w:sz w:val="20"/>
          <w:szCs w:val="20"/>
        </w:rPr>
        <w:t xml:space="preserve"> </w:t>
      </w:r>
    </w:p>
    <w:p w14:paraId="1245E54F"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また、水産教育をとおして、自己肯定感や自尊感情を高めるため命を大切にする教育活動を推進し、豊かな心を育んでいきたい。</w:t>
      </w:r>
    </w:p>
    <w:p w14:paraId="7273244D" w14:textId="77777777" w:rsidR="003E2556" w:rsidRPr="004E30B9" w:rsidRDefault="003E2556" w:rsidP="00604598">
      <w:pPr>
        <w:snapToGrid w:val="0"/>
        <w:jc w:val="left"/>
        <w:rPr>
          <w:rFonts w:hAnsi="ＭＳ 明朝"/>
          <w:color w:val="FF0000"/>
          <w:sz w:val="20"/>
          <w:szCs w:val="20"/>
        </w:rPr>
      </w:pPr>
    </w:p>
    <w:p w14:paraId="4644A00C" w14:textId="77777777" w:rsidR="00604598" w:rsidRPr="006629D4" w:rsidRDefault="00604598" w:rsidP="0092738C">
      <w:pPr>
        <w:widowControl/>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26</w:t>
      </w:r>
      <w:r w:rsidRPr="006629D4">
        <w:rPr>
          <w:rFonts w:ascii="ＭＳ ゴシック" w:eastAsia="ＭＳ ゴシック" w:hAnsi="ＭＳ ゴシック"/>
          <w:color w:val="000000" w:themeColor="text1"/>
          <w:sz w:val="20"/>
          <w:szCs w:val="20"/>
        </w:rPr>
        <w:t>京都】</w:t>
      </w:r>
    </w:p>
    <w:p w14:paraId="52671D26" w14:textId="346CCE61"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color w:val="FF0000"/>
          <w:sz w:val="20"/>
          <w:szCs w:val="20"/>
        </w:rPr>
        <w:t>京都府立海洋高等学校では、研究指定校の指定を積極的に受けるなど、教育活動の活性化を図っている。平成21年度から３年間にわたって文部科学省指定「目指せスペシャリスト事業」に採択され、「京（きょう）の貝の魅力を発信し、地域力再生に貢献するスペシャリストの育成」～海を守り、海の恵みを活用し、地域の未来を切り拓く～をテーマにトリガイ、イワガキ、アサリの二枚貝の研究活動に取り組んできた。その成果を継承しつつ、平成24年度は「学力向上フロンティア校支援事業（京都府教育委員会）」の指定を受け、地元企業や関係機関</w:t>
      </w:r>
      <w:r w:rsidR="00F609E1" w:rsidRPr="00480B82">
        <w:rPr>
          <w:rFonts w:hAnsi="ＭＳ 明朝" w:hint="eastAsia"/>
          <w:color w:val="FF0000"/>
          <w:sz w:val="20"/>
          <w:szCs w:val="20"/>
        </w:rPr>
        <w:t>等</w:t>
      </w:r>
      <w:r w:rsidRPr="00480B82">
        <w:rPr>
          <w:rFonts w:hAnsi="ＭＳ 明朝" w:hint="eastAsia"/>
          <w:color w:val="FF0000"/>
          <w:sz w:val="20"/>
          <w:szCs w:val="20"/>
        </w:rPr>
        <w:t>に御協力いただき「魚魚駅舎（ととすて～しょん）栗田」や「海洋生</w:t>
      </w:r>
      <w:r w:rsidR="00F609E1" w:rsidRPr="00480B82">
        <w:rPr>
          <w:rFonts w:hAnsi="ＭＳ 明朝" w:hint="eastAsia"/>
          <w:color w:val="FF0000"/>
          <w:sz w:val="20"/>
          <w:szCs w:val="20"/>
        </w:rPr>
        <w:t>1day</w:t>
      </w:r>
      <w:r w:rsidRPr="00480B82">
        <w:rPr>
          <w:rFonts w:hAnsi="ＭＳ 明朝" w:hint="eastAsia"/>
          <w:color w:val="FF0000"/>
          <w:sz w:val="20"/>
          <w:szCs w:val="20"/>
        </w:rPr>
        <w:t>レストラン」といった、「海洋ならでは」のユニークな教育活動に挑戦することができた。</w:t>
      </w:r>
    </w:p>
    <w:p w14:paraId="58D61FF5"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さらに、平成</w:t>
      </w:r>
      <w:r w:rsidRPr="00480B82">
        <w:rPr>
          <w:rFonts w:hAnsi="ＭＳ 明朝"/>
          <w:color w:val="FF0000"/>
          <w:sz w:val="20"/>
          <w:szCs w:val="20"/>
        </w:rPr>
        <w:t>25年度～</w:t>
      </w:r>
      <w:r w:rsidRPr="00480B82">
        <w:rPr>
          <w:rFonts w:hAnsi="ＭＳ 明朝" w:hint="eastAsia"/>
          <w:color w:val="FF0000"/>
          <w:sz w:val="20"/>
          <w:szCs w:val="20"/>
        </w:rPr>
        <w:t>令和３</w:t>
      </w:r>
      <w:r w:rsidRPr="00480B82">
        <w:rPr>
          <w:rFonts w:hAnsi="ＭＳ 明朝"/>
          <w:color w:val="FF0000"/>
          <w:sz w:val="20"/>
          <w:szCs w:val="20"/>
        </w:rPr>
        <w:t>年度に、</w:t>
      </w:r>
      <w:r w:rsidRPr="00480B82">
        <w:rPr>
          <w:rFonts w:hAnsi="ＭＳ 明朝" w:hint="eastAsia"/>
          <w:color w:val="FF0000"/>
          <w:sz w:val="20"/>
          <w:szCs w:val="20"/>
        </w:rPr>
        <w:t>京都府教育委員会</w:t>
      </w:r>
      <w:r w:rsidRPr="00480B82">
        <w:rPr>
          <w:rFonts w:hAnsi="ＭＳ 明朝"/>
          <w:color w:val="FF0000"/>
          <w:sz w:val="20"/>
          <w:szCs w:val="20"/>
        </w:rPr>
        <w:t>指定「スペシャリストネットワーク京都」事業により、６次産業化に対応した専門教育活動を推進して、魅力ある水産教育を展開し積極的な発信に努めるとともに、</w:t>
      </w:r>
      <w:r w:rsidRPr="00480B82">
        <w:rPr>
          <w:rFonts w:hAnsi="ＭＳ 明朝" w:hint="eastAsia"/>
          <w:color w:val="FF0000"/>
          <w:sz w:val="20"/>
          <w:szCs w:val="20"/>
        </w:rPr>
        <w:t>文部科学省</w:t>
      </w:r>
      <w:r w:rsidRPr="00480B82">
        <w:rPr>
          <w:rFonts w:hAnsi="ＭＳ 明朝"/>
          <w:color w:val="FF0000"/>
          <w:sz w:val="20"/>
          <w:szCs w:val="20"/>
        </w:rPr>
        <w:t>指定「環境のための地球規模の学習及び観測プログラム（グローブ）」推進事業を</w:t>
      </w:r>
      <w:r w:rsidRPr="00480B82">
        <w:rPr>
          <w:rFonts w:hAnsi="ＭＳ 明朝" w:hint="eastAsia"/>
          <w:color w:val="FF0000"/>
          <w:sz w:val="20"/>
          <w:szCs w:val="20"/>
        </w:rPr>
        <w:t>契機と</w:t>
      </w:r>
      <w:r w:rsidRPr="00480B82">
        <w:rPr>
          <w:rFonts w:hAnsi="ＭＳ 明朝"/>
          <w:color w:val="FF0000"/>
          <w:sz w:val="20"/>
          <w:szCs w:val="20"/>
        </w:rPr>
        <w:t>して、小中学校とも連携した環境学習にも力を入れている。</w:t>
      </w:r>
    </w:p>
    <w:p w14:paraId="2994DC16"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w:t>
      </w:r>
      <w:r w:rsidRPr="00480B82">
        <w:rPr>
          <w:rFonts w:hAnsi="ＭＳ 明朝"/>
          <w:color w:val="FF0000"/>
          <w:sz w:val="20"/>
          <w:szCs w:val="20"/>
        </w:rPr>
        <w:t>その他、</w:t>
      </w:r>
      <w:r w:rsidRPr="00480B82">
        <w:rPr>
          <w:rFonts w:hAnsi="ＭＳ 明朝" w:hint="eastAsia"/>
          <w:color w:val="FF0000"/>
          <w:sz w:val="20"/>
          <w:szCs w:val="20"/>
        </w:rPr>
        <w:t>独立行政法人</w:t>
      </w:r>
      <w:r w:rsidRPr="00480B82">
        <w:rPr>
          <w:rFonts w:hAnsi="ＭＳ 明朝"/>
          <w:color w:val="FF0000"/>
          <w:sz w:val="20"/>
          <w:szCs w:val="20"/>
        </w:rPr>
        <w:t xml:space="preserve">　</w:t>
      </w:r>
      <w:r w:rsidRPr="00480B82">
        <w:rPr>
          <w:rFonts w:hAnsi="ＭＳ 明朝" w:hint="eastAsia"/>
          <w:color w:val="FF0000"/>
          <w:sz w:val="20"/>
          <w:szCs w:val="20"/>
        </w:rPr>
        <w:t>工業所有権情報</w:t>
      </w:r>
      <w:r w:rsidRPr="00480B82">
        <w:rPr>
          <w:rFonts w:hAnsi="ＭＳ 明朝"/>
          <w:color w:val="FF0000"/>
          <w:sz w:val="20"/>
          <w:szCs w:val="20"/>
        </w:rPr>
        <w:t>・研修館</w:t>
      </w:r>
      <w:r w:rsidRPr="00480B82">
        <w:rPr>
          <w:rFonts w:hAnsi="ＭＳ 明朝" w:hint="eastAsia"/>
          <w:color w:val="FF0000"/>
          <w:sz w:val="20"/>
          <w:szCs w:val="20"/>
        </w:rPr>
        <w:t>から令和</w:t>
      </w:r>
      <w:r w:rsidRPr="00480B82">
        <w:rPr>
          <w:rFonts w:hAnsi="ＭＳ 明朝"/>
          <w:color w:val="FF0000"/>
          <w:sz w:val="20"/>
          <w:szCs w:val="20"/>
        </w:rPr>
        <w:t>元</w:t>
      </w:r>
      <w:r w:rsidRPr="00480B82">
        <w:rPr>
          <w:rFonts w:hAnsi="ＭＳ 明朝" w:hint="eastAsia"/>
          <w:color w:val="FF0000"/>
          <w:sz w:val="20"/>
          <w:szCs w:val="20"/>
        </w:rPr>
        <w:t>年度から令和３年度にかけて「</w:t>
      </w:r>
      <w:r w:rsidRPr="00480B82">
        <w:rPr>
          <w:rFonts w:hAnsi="ＭＳ 明朝"/>
          <w:color w:val="FF0000"/>
          <w:sz w:val="20"/>
          <w:szCs w:val="20"/>
        </w:rPr>
        <w:t>知的財産に関する創造力・実践力・活用力開発事業</w:t>
      </w:r>
      <w:r w:rsidRPr="00480B82">
        <w:rPr>
          <w:rFonts w:hAnsi="ＭＳ 明朝" w:hint="eastAsia"/>
          <w:color w:val="FF0000"/>
          <w:sz w:val="20"/>
          <w:szCs w:val="20"/>
        </w:rPr>
        <w:t>」</w:t>
      </w:r>
      <w:r w:rsidRPr="00480B82">
        <w:rPr>
          <w:rFonts w:hAnsi="ＭＳ 明朝"/>
          <w:color w:val="FF0000"/>
          <w:sz w:val="20"/>
          <w:szCs w:val="20"/>
        </w:rPr>
        <w:t>の</w:t>
      </w:r>
      <w:r w:rsidRPr="00480B82">
        <w:rPr>
          <w:rFonts w:hAnsi="ＭＳ 明朝" w:hint="eastAsia"/>
          <w:color w:val="FF0000"/>
          <w:sz w:val="20"/>
          <w:szCs w:val="20"/>
        </w:rPr>
        <w:t>採択</w:t>
      </w:r>
      <w:r w:rsidRPr="00480B82">
        <w:rPr>
          <w:rFonts w:hAnsi="ＭＳ 明朝"/>
          <w:color w:val="FF0000"/>
          <w:sz w:val="20"/>
          <w:szCs w:val="20"/>
        </w:rPr>
        <w:t>、また、</w:t>
      </w:r>
      <w:r w:rsidRPr="00480B82">
        <w:rPr>
          <w:rFonts w:hAnsi="ＭＳ 明朝" w:hint="eastAsia"/>
          <w:color w:val="FF0000"/>
          <w:sz w:val="20"/>
          <w:szCs w:val="20"/>
        </w:rPr>
        <w:t>令和２年度から「京の担い手育成推進事業」に</w:t>
      </w:r>
      <w:r w:rsidRPr="00480B82">
        <w:rPr>
          <w:rFonts w:hAnsi="ＭＳ 明朝"/>
          <w:color w:val="FF0000"/>
          <w:sz w:val="20"/>
          <w:szCs w:val="20"/>
        </w:rPr>
        <w:t>採択</w:t>
      </w:r>
      <w:r w:rsidRPr="00480B82">
        <w:rPr>
          <w:rFonts w:hAnsi="ＭＳ 明朝" w:hint="eastAsia"/>
          <w:color w:val="FF0000"/>
          <w:sz w:val="20"/>
          <w:szCs w:val="20"/>
        </w:rPr>
        <w:t>されたことを受け、専門性の更なる深化を</w:t>
      </w:r>
      <w:r w:rsidRPr="00480B82">
        <w:rPr>
          <w:rFonts w:hAnsi="ＭＳ 明朝"/>
          <w:color w:val="FF0000"/>
          <w:sz w:val="20"/>
          <w:szCs w:val="20"/>
        </w:rPr>
        <w:t>図り、研究活動を活発化させて</w:t>
      </w:r>
      <w:r w:rsidRPr="00480B82">
        <w:rPr>
          <w:rFonts w:hAnsi="ＭＳ 明朝" w:hint="eastAsia"/>
          <w:color w:val="FF0000"/>
          <w:sz w:val="20"/>
          <w:szCs w:val="20"/>
        </w:rPr>
        <w:t>いる</w:t>
      </w:r>
      <w:r w:rsidRPr="00480B82">
        <w:rPr>
          <w:rFonts w:hAnsi="ＭＳ 明朝"/>
          <w:color w:val="FF0000"/>
          <w:sz w:val="20"/>
          <w:szCs w:val="20"/>
        </w:rPr>
        <w:t>。</w:t>
      </w:r>
    </w:p>
    <w:p w14:paraId="4ECC08EA"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生徒たちは、実習等の授業にも積極的に取り組み、関係機関との連携等も通じ、３年間で大きく成長し、希望進路を達成している。学校紹介による就職内定率18</w:t>
      </w:r>
      <w:r w:rsidRPr="00480B82">
        <w:rPr>
          <w:rFonts w:hAnsi="ＭＳ 明朝"/>
          <w:color w:val="FF0000"/>
          <w:sz w:val="20"/>
          <w:szCs w:val="20"/>
        </w:rPr>
        <w:t>年連続100％達成を</w:t>
      </w:r>
      <w:r w:rsidRPr="00480B82">
        <w:rPr>
          <w:rFonts w:hAnsi="ＭＳ 明朝" w:hint="eastAsia"/>
          <w:color w:val="FF0000"/>
          <w:sz w:val="20"/>
          <w:szCs w:val="20"/>
        </w:rPr>
        <w:t>始め</w:t>
      </w:r>
      <w:r w:rsidRPr="00480B82">
        <w:rPr>
          <w:rFonts w:hAnsi="ＭＳ 明朝"/>
          <w:color w:val="FF0000"/>
          <w:sz w:val="20"/>
          <w:szCs w:val="20"/>
        </w:rPr>
        <w:t>として、進学面にお</w:t>
      </w:r>
      <w:r w:rsidRPr="00480B82">
        <w:rPr>
          <w:rFonts w:hAnsi="ＭＳ 明朝"/>
          <w:color w:val="FF0000"/>
          <w:sz w:val="20"/>
          <w:szCs w:val="20"/>
        </w:rPr>
        <w:lastRenderedPageBreak/>
        <w:t>いても、毎年20名程度が国公立大学や私立大学に合格している。特に、進学や就職先の70％以上が本校の専門教育に関わる大学や企業で</w:t>
      </w:r>
      <w:r w:rsidRPr="00480B82">
        <w:rPr>
          <w:rFonts w:hAnsi="ＭＳ 明朝" w:hint="eastAsia"/>
          <w:color w:val="FF0000"/>
          <w:sz w:val="20"/>
          <w:szCs w:val="20"/>
        </w:rPr>
        <w:t>あり</w:t>
      </w:r>
      <w:r w:rsidRPr="00480B82">
        <w:rPr>
          <w:rFonts w:hAnsi="ＭＳ 明朝"/>
          <w:color w:val="FF0000"/>
          <w:sz w:val="20"/>
          <w:szCs w:val="20"/>
        </w:rPr>
        <w:t>、卒業後の活躍も期待されている。</w:t>
      </w:r>
    </w:p>
    <w:p w14:paraId="1F387A1E" w14:textId="77777777" w:rsidR="00480B82" w:rsidRDefault="00480B82" w:rsidP="00604598">
      <w:pPr>
        <w:snapToGrid w:val="0"/>
        <w:jc w:val="left"/>
        <w:rPr>
          <w:rFonts w:ascii="ＭＳ ゴシック" w:eastAsia="ＭＳ ゴシック" w:hAnsi="ＭＳ ゴシック"/>
          <w:color w:val="000000" w:themeColor="text1"/>
          <w:sz w:val="20"/>
          <w:szCs w:val="20"/>
        </w:rPr>
      </w:pPr>
    </w:p>
    <w:p w14:paraId="5772CE80" w14:textId="027A0C5A"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28</w:t>
      </w:r>
      <w:r w:rsidRPr="006629D4">
        <w:rPr>
          <w:rFonts w:ascii="ＭＳ ゴシック" w:eastAsia="ＭＳ ゴシック" w:hAnsi="ＭＳ ゴシック"/>
          <w:color w:val="000000" w:themeColor="text1"/>
          <w:sz w:val="20"/>
          <w:szCs w:val="20"/>
        </w:rPr>
        <w:t>兵庫】</w:t>
      </w:r>
    </w:p>
    <w:p w14:paraId="7051770A" w14:textId="77777777" w:rsidR="004E30B9" w:rsidRPr="00480B82" w:rsidRDefault="004E30B9" w:rsidP="004E30B9">
      <w:pPr>
        <w:snapToGrid w:val="0"/>
        <w:ind w:left="492" w:hangingChars="257" w:hanging="492"/>
        <w:jc w:val="left"/>
        <w:rPr>
          <w:rFonts w:hAnsi="ＭＳ 明朝"/>
          <w:color w:val="FF0000"/>
          <w:sz w:val="20"/>
          <w:szCs w:val="20"/>
        </w:rPr>
      </w:pPr>
      <w:r w:rsidRPr="00480B82">
        <w:rPr>
          <w:rFonts w:hAnsi="ＭＳ 明朝"/>
          <w:color w:val="FF0000"/>
          <w:sz w:val="20"/>
          <w:szCs w:val="20"/>
        </w:rPr>
        <w:t>（１）特色づくり推進事業インスパイア・ハイスクール事業を推進し、地域と連携した特色ある取組を通じて、活力ある生徒の学習活動を推進する。（ダイビング実習、アマモ等の海藻類の研究調査など）</w:t>
      </w:r>
    </w:p>
    <w:p w14:paraId="0050C136" w14:textId="77777777" w:rsidR="004E30B9" w:rsidRPr="00480B82" w:rsidRDefault="004E30B9" w:rsidP="004E30B9">
      <w:pPr>
        <w:snapToGrid w:val="0"/>
        <w:ind w:left="301" w:hangingChars="157" w:hanging="301"/>
        <w:jc w:val="left"/>
        <w:rPr>
          <w:rFonts w:hAnsi="ＭＳ 明朝"/>
          <w:color w:val="FF0000"/>
          <w:sz w:val="20"/>
          <w:szCs w:val="20"/>
        </w:rPr>
      </w:pPr>
      <w:r w:rsidRPr="00480B82">
        <w:rPr>
          <w:rFonts w:hAnsi="ＭＳ 明朝" w:hint="eastAsia"/>
          <w:color w:val="FF0000"/>
          <w:sz w:val="20"/>
          <w:szCs w:val="20"/>
        </w:rPr>
        <w:t>（２）学校生活や寄宿舎生活等を充実させ、安定した生活指導をめざす。</w:t>
      </w:r>
    </w:p>
    <w:p w14:paraId="3510E180" w14:textId="77777777" w:rsidR="004E30B9" w:rsidRPr="00480B82" w:rsidRDefault="004E30B9" w:rsidP="004E30B9">
      <w:pPr>
        <w:snapToGrid w:val="0"/>
        <w:ind w:left="301" w:hangingChars="157" w:hanging="301"/>
        <w:jc w:val="left"/>
        <w:rPr>
          <w:rFonts w:hAnsi="ＭＳ 明朝"/>
          <w:color w:val="FF0000"/>
          <w:sz w:val="20"/>
          <w:szCs w:val="20"/>
        </w:rPr>
      </w:pPr>
      <w:r w:rsidRPr="00480B82">
        <w:rPr>
          <w:rFonts w:hAnsi="ＭＳ 明朝" w:hint="eastAsia"/>
          <w:color w:val="FF0000"/>
          <w:sz w:val="20"/>
          <w:szCs w:val="20"/>
        </w:rPr>
        <w:t>（３）高度な資格を取得できるよう教員の指導体制を整え、放課後の補習を充実する。</w:t>
      </w:r>
    </w:p>
    <w:p w14:paraId="63A7BDC5" w14:textId="77777777" w:rsidR="004E30B9" w:rsidRPr="00480B82" w:rsidRDefault="004E30B9" w:rsidP="004E30B9">
      <w:pPr>
        <w:snapToGrid w:val="0"/>
        <w:ind w:left="588" w:hangingChars="307" w:hanging="588"/>
        <w:jc w:val="left"/>
        <w:rPr>
          <w:rFonts w:hAnsi="ＭＳ 明朝"/>
          <w:color w:val="FF0000"/>
          <w:sz w:val="20"/>
          <w:szCs w:val="20"/>
        </w:rPr>
      </w:pPr>
      <w:r w:rsidRPr="00480B82">
        <w:rPr>
          <w:rFonts w:hAnsi="ＭＳ 明朝" w:hint="eastAsia"/>
          <w:color w:val="FF0000"/>
          <w:sz w:val="20"/>
          <w:szCs w:val="20"/>
        </w:rPr>
        <w:t>（４）自然学校の受け入れを積極的に実施し、高校生が指導者になることにより、専門的技術と探究活動の深化を図る。</w:t>
      </w:r>
    </w:p>
    <w:p w14:paraId="352827BA" w14:textId="77777777" w:rsidR="004E30B9" w:rsidRPr="00480B82" w:rsidRDefault="004E30B9" w:rsidP="004E30B9">
      <w:pPr>
        <w:snapToGrid w:val="0"/>
        <w:ind w:left="492" w:hangingChars="257" w:hanging="492"/>
        <w:jc w:val="left"/>
        <w:rPr>
          <w:rFonts w:hAnsi="ＭＳ 明朝"/>
          <w:color w:val="FF0000"/>
          <w:sz w:val="20"/>
          <w:szCs w:val="20"/>
        </w:rPr>
      </w:pPr>
      <w:r w:rsidRPr="00480B82">
        <w:rPr>
          <w:rFonts w:hAnsi="ＭＳ 明朝" w:hint="eastAsia"/>
          <w:color w:val="FF0000"/>
          <w:sz w:val="20"/>
          <w:szCs w:val="20"/>
        </w:rPr>
        <w:t>（５）大型実習船「但州丸」、小型実習船「しりうす」を有効に活用するため、日本海環境観測調査を実施し、自然を愛し心豊かな感覚をそなえた将来の水産業を担う職業人を育成する。</w:t>
      </w:r>
    </w:p>
    <w:p w14:paraId="6088D965" w14:textId="77777777" w:rsidR="004E30B9" w:rsidRPr="00480B82" w:rsidRDefault="004E30B9" w:rsidP="004E30B9">
      <w:pPr>
        <w:snapToGrid w:val="0"/>
        <w:ind w:left="301" w:hangingChars="157" w:hanging="301"/>
        <w:jc w:val="left"/>
        <w:rPr>
          <w:rFonts w:hAnsi="ＭＳ 明朝"/>
          <w:color w:val="FF0000"/>
          <w:sz w:val="20"/>
          <w:szCs w:val="20"/>
        </w:rPr>
      </w:pPr>
      <w:r w:rsidRPr="00480B82">
        <w:rPr>
          <w:rFonts w:hAnsi="ＭＳ 明朝" w:hint="eastAsia"/>
          <w:color w:val="FF0000"/>
          <w:sz w:val="20"/>
          <w:szCs w:val="20"/>
        </w:rPr>
        <w:t>（６）実習製品のブランド化と地域の企業と連携した特産品づくりに挑戦する。</w:t>
      </w:r>
    </w:p>
    <w:p w14:paraId="7D08D4D3" w14:textId="36A3728F" w:rsidR="004E30B9" w:rsidRPr="00480B82" w:rsidRDefault="004E30B9" w:rsidP="004E30B9">
      <w:pPr>
        <w:snapToGrid w:val="0"/>
        <w:ind w:left="492" w:hangingChars="257" w:hanging="492"/>
        <w:jc w:val="left"/>
        <w:rPr>
          <w:rFonts w:hAnsi="ＭＳ 明朝"/>
          <w:color w:val="FF0000"/>
          <w:sz w:val="20"/>
          <w:szCs w:val="20"/>
        </w:rPr>
      </w:pPr>
      <w:r w:rsidRPr="00480B82">
        <w:rPr>
          <w:rFonts w:hAnsi="ＭＳ 明朝" w:hint="eastAsia"/>
          <w:color w:val="FF0000"/>
          <w:sz w:val="20"/>
          <w:szCs w:val="20"/>
        </w:rPr>
        <w:t>（７）香美町商工会と連携した販売会を実施し、生徒が取り組</w:t>
      </w:r>
      <w:r w:rsidR="00055C49" w:rsidRPr="00480B82">
        <w:rPr>
          <w:rFonts w:hAnsi="ＭＳ 明朝" w:hint="eastAsia"/>
          <w:color w:val="FF0000"/>
          <w:sz w:val="20"/>
          <w:szCs w:val="20"/>
        </w:rPr>
        <w:t>む</w:t>
      </w:r>
      <w:r w:rsidRPr="00480B82">
        <w:rPr>
          <w:rFonts w:hAnsi="ＭＳ 明朝" w:hint="eastAsia"/>
          <w:color w:val="FF0000"/>
          <w:sz w:val="20"/>
          <w:szCs w:val="20"/>
        </w:rPr>
        <w:t>実習活動を広め、水産教育推進を図る。</w:t>
      </w:r>
    </w:p>
    <w:p w14:paraId="56D99A63" w14:textId="77777777" w:rsidR="004E30B9" w:rsidRPr="00480B82" w:rsidRDefault="004E30B9" w:rsidP="004E30B9">
      <w:pPr>
        <w:snapToGrid w:val="0"/>
        <w:ind w:left="492" w:hangingChars="257" w:hanging="492"/>
        <w:jc w:val="left"/>
        <w:rPr>
          <w:rFonts w:hAnsi="ＭＳ 明朝"/>
          <w:color w:val="FF0000"/>
          <w:sz w:val="20"/>
          <w:szCs w:val="20"/>
        </w:rPr>
      </w:pPr>
      <w:r w:rsidRPr="00480B82">
        <w:rPr>
          <w:rFonts w:hAnsi="ＭＳ 明朝" w:hint="eastAsia"/>
          <w:color w:val="FF0000"/>
          <w:sz w:val="20"/>
          <w:szCs w:val="20"/>
        </w:rPr>
        <w:t>（８）各種のコンクールに積極的に参加させ、生徒の持つ専門的な技術を生かし、新たな取組にチャレンジさせる。</w:t>
      </w:r>
    </w:p>
    <w:p w14:paraId="7504ABFE"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＜課題＞</w:t>
      </w:r>
    </w:p>
    <w:p w14:paraId="4F471BEB"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（１）寄宿舎生徒の生活指導と寄宿舎運営の在り方の検討</w:t>
      </w:r>
    </w:p>
    <w:p w14:paraId="7606EEE5"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（２）新学習指導要領に対応した教育課程の見直し</w:t>
      </w:r>
    </w:p>
    <w:p w14:paraId="0307AFF2"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（３）海洋科学科の専門教員、実習船の船員の後継者の育成</w:t>
      </w:r>
    </w:p>
    <w:p w14:paraId="435CEE18" w14:textId="77777777" w:rsidR="003E2556" w:rsidRPr="004E30B9" w:rsidRDefault="003E2556" w:rsidP="00604598">
      <w:pPr>
        <w:snapToGrid w:val="0"/>
        <w:jc w:val="left"/>
        <w:rPr>
          <w:rFonts w:hAnsi="ＭＳ 明朝"/>
          <w:color w:val="FF0000"/>
          <w:sz w:val="20"/>
          <w:szCs w:val="20"/>
        </w:rPr>
      </w:pPr>
    </w:p>
    <w:p w14:paraId="5F26E82E"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31</w:t>
      </w:r>
      <w:r w:rsidRPr="006629D4">
        <w:rPr>
          <w:rFonts w:ascii="ＭＳ ゴシック" w:eastAsia="ＭＳ ゴシック" w:hAnsi="ＭＳ ゴシック"/>
          <w:color w:val="000000" w:themeColor="text1"/>
          <w:sz w:val="20"/>
          <w:szCs w:val="20"/>
        </w:rPr>
        <w:t>鳥取】</w:t>
      </w:r>
    </w:p>
    <w:p w14:paraId="12C1BB08"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１　入学者定員の確保</w:t>
      </w:r>
    </w:p>
    <w:p w14:paraId="2D30EB56" w14:textId="77777777" w:rsidR="004E30B9" w:rsidRPr="00480B82" w:rsidRDefault="004E30B9" w:rsidP="004E30B9">
      <w:pPr>
        <w:snapToGrid w:val="0"/>
        <w:ind w:leftChars="100" w:left="202" w:firstLineChars="100" w:firstLine="192"/>
        <w:jc w:val="left"/>
        <w:rPr>
          <w:rFonts w:hAnsi="ＭＳ 明朝"/>
          <w:color w:val="FF0000"/>
          <w:sz w:val="20"/>
          <w:szCs w:val="20"/>
        </w:rPr>
      </w:pPr>
      <w:r w:rsidRPr="00480B82">
        <w:rPr>
          <w:rFonts w:hAnsi="ＭＳ 明朝" w:hint="eastAsia"/>
          <w:color w:val="FF0000"/>
          <w:sz w:val="20"/>
          <w:szCs w:val="20"/>
        </w:rPr>
        <w:t>ホームページを活用した学校教育の情報発信及び地域の方等が来校できる行事等を実施し、水産科で学習する内容等を実際に体験できる取組等を実施している。</w:t>
      </w:r>
    </w:p>
    <w:p w14:paraId="48C11C61" w14:textId="77777777" w:rsidR="004E30B9" w:rsidRPr="00480B82" w:rsidRDefault="004E30B9" w:rsidP="004E30B9">
      <w:pPr>
        <w:snapToGrid w:val="0"/>
        <w:ind w:leftChars="100" w:left="202" w:firstLineChars="100" w:firstLine="192"/>
        <w:jc w:val="left"/>
        <w:rPr>
          <w:rFonts w:hAnsi="ＭＳ 明朝"/>
          <w:color w:val="FF0000"/>
          <w:sz w:val="20"/>
          <w:szCs w:val="20"/>
        </w:rPr>
      </w:pPr>
      <w:r w:rsidRPr="00480B82">
        <w:rPr>
          <w:rFonts w:hAnsi="ＭＳ 明朝" w:hint="eastAsia"/>
          <w:color w:val="FF0000"/>
          <w:sz w:val="20"/>
          <w:szCs w:val="20"/>
        </w:rPr>
        <w:t>大手アニメ制作会社と連携し商品開発（ラベル開発）を行い、学校の取組を広く周知している。</w:t>
      </w:r>
    </w:p>
    <w:p w14:paraId="336AA2C9"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２　教員の確保</w:t>
      </w:r>
    </w:p>
    <w:p w14:paraId="6B63A6B2" w14:textId="69EBEC0C" w:rsidR="00846474" w:rsidRPr="00480B82" w:rsidRDefault="004E30B9" w:rsidP="002A39C3">
      <w:pPr>
        <w:snapToGrid w:val="0"/>
        <w:ind w:leftChars="100" w:left="202" w:firstLineChars="100" w:firstLine="192"/>
        <w:jc w:val="left"/>
        <w:rPr>
          <w:rFonts w:hAnsi="ＭＳ 明朝"/>
          <w:color w:val="FF0000"/>
          <w:sz w:val="20"/>
          <w:szCs w:val="20"/>
        </w:rPr>
      </w:pPr>
      <w:r w:rsidRPr="00480B82">
        <w:rPr>
          <w:rFonts w:hAnsi="ＭＳ 明朝" w:hint="eastAsia"/>
          <w:color w:val="FF0000"/>
          <w:sz w:val="20"/>
          <w:szCs w:val="20"/>
        </w:rPr>
        <w:t>教員採用試験における特別選考試験の実施や教員採用試験に係るプロモーション活動から、鳥取県で教員になることの魅力等を志願者目線で情報発信する取組みを開始したところである。</w:t>
      </w:r>
    </w:p>
    <w:p w14:paraId="68FEED61" w14:textId="77777777" w:rsidR="00640044" w:rsidRPr="006629D4" w:rsidRDefault="00640044" w:rsidP="00640044">
      <w:pPr>
        <w:snapToGrid w:val="0"/>
        <w:jc w:val="left"/>
        <w:rPr>
          <w:rFonts w:hAnsi="ＭＳ 明朝"/>
          <w:color w:val="FF0000"/>
          <w:sz w:val="20"/>
          <w:szCs w:val="20"/>
        </w:rPr>
      </w:pPr>
    </w:p>
    <w:p w14:paraId="16E57FAD" w14:textId="77777777" w:rsidR="00604598" w:rsidRPr="006629D4" w:rsidRDefault="00604598" w:rsidP="0092738C">
      <w:pPr>
        <w:widowControl/>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32</w:t>
      </w:r>
      <w:r w:rsidRPr="006629D4">
        <w:rPr>
          <w:rFonts w:ascii="ＭＳ ゴシック" w:eastAsia="ＭＳ ゴシック" w:hAnsi="ＭＳ ゴシック" w:hint="eastAsia"/>
          <w:color w:val="000000" w:themeColor="text1"/>
          <w:sz w:val="20"/>
          <w:szCs w:val="20"/>
        </w:rPr>
        <w:t>島根】</w:t>
      </w:r>
    </w:p>
    <w:p w14:paraId="6DC8A2DD" w14:textId="77777777" w:rsidR="004E30B9" w:rsidRPr="00480B82" w:rsidRDefault="004E30B9" w:rsidP="004E30B9">
      <w:pPr>
        <w:pStyle w:val="a9"/>
        <w:numPr>
          <w:ilvl w:val="0"/>
          <w:numId w:val="1"/>
        </w:numPr>
        <w:snapToGrid w:val="0"/>
        <w:ind w:leftChars="0"/>
        <w:jc w:val="left"/>
        <w:rPr>
          <w:rFonts w:hAnsi="ＭＳ 明朝"/>
          <w:color w:val="FF0000"/>
          <w:sz w:val="20"/>
          <w:szCs w:val="20"/>
        </w:rPr>
      </w:pPr>
      <w:r w:rsidRPr="00480B82">
        <w:rPr>
          <w:rFonts w:hAnsi="ＭＳ 明朝" w:hint="eastAsia"/>
          <w:color w:val="FF0000"/>
          <w:sz w:val="20"/>
          <w:szCs w:val="20"/>
        </w:rPr>
        <w:t>生徒の基礎学力低下傾向と特別な支援の必要な生徒の増加</w:t>
      </w:r>
    </w:p>
    <w:p w14:paraId="451CDC64" w14:textId="77777777" w:rsidR="004E30B9" w:rsidRPr="00480B82" w:rsidRDefault="004E30B9" w:rsidP="004E30B9">
      <w:pPr>
        <w:pStyle w:val="a9"/>
        <w:numPr>
          <w:ilvl w:val="0"/>
          <w:numId w:val="1"/>
        </w:numPr>
        <w:snapToGrid w:val="0"/>
        <w:ind w:leftChars="0"/>
        <w:jc w:val="left"/>
        <w:rPr>
          <w:rFonts w:hAnsi="ＭＳ 明朝"/>
          <w:color w:val="FF0000"/>
          <w:sz w:val="20"/>
          <w:szCs w:val="20"/>
        </w:rPr>
      </w:pPr>
      <w:r w:rsidRPr="00480B82">
        <w:rPr>
          <w:rFonts w:hAnsi="ＭＳ 明朝" w:hint="eastAsia"/>
          <w:color w:val="FF0000"/>
          <w:sz w:val="20"/>
          <w:szCs w:val="20"/>
        </w:rPr>
        <w:t>上記の状況の中での水産系大学等への進学対策</w:t>
      </w:r>
    </w:p>
    <w:p w14:paraId="7F3FB593"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（※英語についてはＴＯＥＩＣの点数を謳う大学もあるが、水高生にはハードルが高すぎる）</w:t>
      </w:r>
    </w:p>
    <w:p w14:paraId="4A25D305"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３．生徒募集（生徒数確保）の必要性（地元生徒を確保することが課題）</w:t>
      </w:r>
    </w:p>
    <w:p w14:paraId="281D4228" w14:textId="77777777" w:rsidR="004E30B9" w:rsidRPr="00480B82" w:rsidRDefault="004E30B9" w:rsidP="004E30B9">
      <w:pPr>
        <w:snapToGrid w:val="0"/>
        <w:ind w:left="383" w:hangingChars="200" w:hanging="383"/>
        <w:jc w:val="left"/>
        <w:rPr>
          <w:rFonts w:hAnsi="ＭＳ 明朝"/>
          <w:color w:val="FF0000"/>
          <w:sz w:val="20"/>
          <w:szCs w:val="20"/>
        </w:rPr>
      </w:pPr>
      <w:r w:rsidRPr="00480B82">
        <w:rPr>
          <w:rFonts w:hAnsi="ＭＳ 明朝" w:hint="eastAsia"/>
          <w:color w:val="FF0000"/>
          <w:sz w:val="20"/>
          <w:szCs w:val="20"/>
        </w:rPr>
        <w:t>４．水産系教員の確保（２．の進学対策ともからんでくる。大学進学させて「水産」の免許を取得させるなどの、将来を見据えた対策が必要）</w:t>
      </w:r>
    </w:p>
    <w:p w14:paraId="057FBC1F"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５．W</w:t>
      </w:r>
      <w:r w:rsidRPr="00480B82">
        <w:rPr>
          <w:rFonts w:hAnsi="ＭＳ 明朝"/>
          <w:color w:val="FF0000"/>
          <w:sz w:val="20"/>
          <w:szCs w:val="20"/>
        </w:rPr>
        <w:t>ith</w:t>
      </w:r>
      <w:r w:rsidRPr="00480B82">
        <w:rPr>
          <w:rFonts w:hAnsi="ＭＳ 明朝" w:hint="eastAsia"/>
          <w:color w:val="FF0000"/>
          <w:sz w:val="20"/>
          <w:szCs w:val="20"/>
        </w:rPr>
        <w:t>コロナ時代における乗船を含む実習内容や実習形態を今後どのようにおこなえばよいか。</w:t>
      </w:r>
    </w:p>
    <w:p w14:paraId="10609E99" w14:textId="77777777" w:rsidR="004E30B9" w:rsidRPr="00480B82" w:rsidRDefault="004E30B9" w:rsidP="004E30B9">
      <w:pPr>
        <w:widowControl/>
        <w:jc w:val="left"/>
        <w:rPr>
          <w:rFonts w:hAnsi="ＭＳ 明朝"/>
          <w:color w:val="FF0000"/>
          <w:sz w:val="20"/>
          <w:szCs w:val="20"/>
        </w:rPr>
      </w:pPr>
      <w:r w:rsidRPr="00480B82">
        <w:rPr>
          <w:rFonts w:hAnsi="ＭＳ 明朝" w:hint="eastAsia"/>
          <w:color w:val="FF0000"/>
          <w:sz w:val="20"/>
          <w:szCs w:val="20"/>
        </w:rPr>
        <w:t>６．新学習指導要領やICTに対応した授業・評価改善</w:t>
      </w:r>
    </w:p>
    <w:p w14:paraId="5DD41D35" w14:textId="77777777" w:rsidR="0092738C" w:rsidRPr="004E30B9" w:rsidRDefault="0092738C">
      <w:pPr>
        <w:widowControl/>
        <w:jc w:val="left"/>
        <w:rPr>
          <w:rFonts w:ascii="ＭＳ ゴシック" w:eastAsia="ＭＳ ゴシック" w:hAnsi="ＭＳ ゴシック"/>
          <w:color w:val="FF0000"/>
          <w:sz w:val="20"/>
          <w:szCs w:val="20"/>
        </w:rPr>
      </w:pPr>
    </w:p>
    <w:p w14:paraId="2D7159B7"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35</w:t>
      </w:r>
      <w:r w:rsidRPr="006629D4">
        <w:rPr>
          <w:rFonts w:ascii="ＭＳ ゴシック" w:eastAsia="ＭＳ ゴシック" w:hAnsi="ＭＳ ゴシック"/>
          <w:color w:val="000000" w:themeColor="text1"/>
          <w:sz w:val="20"/>
          <w:szCs w:val="20"/>
        </w:rPr>
        <w:t>山口】</w:t>
      </w:r>
    </w:p>
    <w:p w14:paraId="20280528"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１　生徒募集</w:t>
      </w:r>
    </w:p>
    <w:p w14:paraId="3A5A9571" w14:textId="77777777" w:rsidR="004E30B9" w:rsidRPr="00480B82" w:rsidRDefault="004E30B9" w:rsidP="004E30B9">
      <w:pPr>
        <w:snapToGrid w:val="0"/>
        <w:ind w:leftChars="100" w:left="202" w:firstLineChars="100" w:firstLine="192"/>
        <w:rPr>
          <w:rFonts w:hAnsi="ＭＳ 明朝"/>
          <w:color w:val="FF0000"/>
          <w:sz w:val="20"/>
          <w:szCs w:val="20"/>
        </w:rPr>
      </w:pPr>
      <w:r w:rsidRPr="00480B82">
        <w:rPr>
          <w:rFonts w:hAnsi="ＭＳ 明朝" w:hint="eastAsia"/>
          <w:color w:val="FF0000"/>
          <w:sz w:val="20"/>
          <w:szCs w:val="20"/>
        </w:rPr>
        <w:t>志願者数は、平成</w:t>
      </w:r>
      <w:r w:rsidRPr="00480B82">
        <w:rPr>
          <w:rFonts w:hAnsi="ＭＳ 明朝"/>
          <w:color w:val="FF0000"/>
          <w:sz w:val="20"/>
          <w:szCs w:val="20"/>
        </w:rPr>
        <w:t>30年度以降</w:t>
      </w:r>
      <w:r w:rsidRPr="00480B82">
        <w:rPr>
          <w:rFonts w:hAnsi="ＭＳ 明朝" w:hint="eastAsia"/>
          <w:color w:val="FF0000"/>
          <w:sz w:val="20"/>
          <w:szCs w:val="20"/>
        </w:rPr>
        <w:t>は</w:t>
      </w:r>
      <w:r w:rsidRPr="00480B82">
        <w:rPr>
          <w:rFonts w:hAnsi="ＭＳ 明朝"/>
          <w:color w:val="FF0000"/>
          <w:sz w:val="20"/>
          <w:szCs w:val="20"/>
        </w:rPr>
        <w:t>増加傾向</w:t>
      </w:r>
      <w:r w:rsidRPr="00480B82">
        <w:rPr>
          <w:rFonts w:hAnsi="ＭＳ 明朝" w:hint="eastAsia"/>
          <w:color w:val="FF0000"/>
          <w:sz w:val="20"/>
          <w:szCs w:val="20"/>
        </w:rPr>
        <w:t>であったが</w:t>
      </w:r>
      <w:r w:rsidRPr="00480B82">
        <w:rPr>
          <w:rFonts w:hAnsi="ＭＳ 明朝"/>
          <w:color w:val="FF0000"/>
          <w:sz w:val="20"/>
          <w:szCs w:val="20"/>
        </w:rPr>
        <w:t>、</w:t>
      </w:r>
      <w:r w:rsidRPr="00480B82">
        <w:rPr>
          <w:rFonts w:hAnsi="ＭＳ 明朝" w:hint="eastAsia"/>
          <w:color w:val="FF0000"/>
          <w:sz w:val="20"/>
          <w:szCs w:val="20"/>
        </w:rPr>
        <w:t>令和４年度においては、志願者数が30人台と過去最低数にまで落ち込んだ</w:t>
      </w:r>
      <w:r w:rsidRPr="00480B82">
        <w:rPr>
          <w:rFonts w:hAnsi="ＭＳ 明朝"/>
          <w:color w:val="FF0000"/>
          <w:sz w:val="20"/>
          <w:szCs w:val="20"/>
        </w:rPr>
        <w:t>。</w:t>
      </w:r>
      <w:r w:rsidRPr="00480B82">
        <w:rPr>
          <w:rFonts w:hAnsi="ＭＳ 明朝" w:hint="eastAsia"/>
          <w:color w:val="FF0000"/>
          <w:sz w:val="20"/>
          <w:szCs w:val="20"/>
        </w:rPr>
        <w:t>コロナ禍により、体験入学や交流活動において、多くの小中学生や保護者に、大型実習船「海友丸」や</w:t>
      </w:r>
      <w:r w:rsidRPr="00480B82">
        <w:rPr>
          <w:rFonts w:hAnsi="ＭＳ 明朝"/>
          <w:color w:val="FF0000"/>
          <w:sz w:val="20"/>
          <w:szCs w:val="20"/>
        </w:rPr>
        <w:t>水深５ｍの潜水プール</w:t>
      </w:r>
      <w:r w:rsidRPr="00480B82">
        <w:rPr>
          <w:rFonts w:hAnsi="ＭＳ 明朝" w:hint="eastAsia"/>
          <w:color w:val="FF0000"/>
          <w:sz w:val="20"/>
          <w:szCs w:val="20"/>
        </w:rPr>
        <w:t>など</w:t>
      </w:r>
      <w:r w:rsidRPr="00480B82">
        <w:rPr>
          <w:rFonts w:hAnsi="ＭＳ 明朝"/>
          <w:color w:val="FF0000"/>
          <w:sz w:val="20"/>
          <w:szCs w:val="20"/>
        </w:rPr>
        <w:t>の充実した施設・設備</w:t>
      </w:r>
      <w:r w:rsidRPr="00480B82">
        <w:rPr>
          <w:rFonts w:hAnsi="ＭＳ 明朝" w:hint="eastAsia"/>
          <w:color w:val="FF0000"/>
          <w:sz w:val="20"/>
          <w:szCs w:val="20"/>
        </w:rPr>
        <w:t>による</w:t>
      </w:r>
      <w:r w:rsidRPr="00480B82">
        <w:rPr>
          <w:rFonts w:hAnsi="ＭＳ 明朝"/>
          <w:color w:val="FF0000"/>
          <w:sz w:val="20"/>
          <w:szCs w:val="20"/>
        </w:rPr>
        <w:t>専門性の高</w:t>
      </w:r>
      <w:r w:rsidRPr="00480B82">
        <w:rPr>
          <w:rFonts w:hAnsi="ＭＳ 明朝" w:hint="eastAsia"/>
          <w:color w:val="FF0000"/>
          <w:sz w:val="20"/>
          <w:szCs w:val="20"/>
        </w:rPr>
        <w:t>さや魅力を伝える事が積極的に行えなかった。ホームページの充実やＩＣＴを活用した情報発信の充実を図ることで、本校のＰＲ活動をより一層強めていく必要がある。併せて、組織的、計画的な中学校訪問や学校説明会の充実を図りたい。</w:t>
      </w:r>
    </w:p>
    <w:p w14:paraId="4023D596"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２　中堅・若手教職員への指導ノウハウの継承</w:t>
      </w:r>
    </w:p>
    <w:p w14:paraId="39C5A48C" w14:textId="77777777" w:rsidR="004E30B9" w:rsidRPr="00480B82" w:rsidRDefault="004E30B9" w:rsidP="004E30B9">
      <w:pPr>
        <w:snapToGrid w:val="0"/>
        <w:ind w:leftChars="100" w:left="202" w:firstLineChars="100" w:firstLine="192"/>
        <w:jc w:val="left"/>
        <w:rPr>
          <w:rFonts w:hAnsi="ＭＳ 明朝"/>
          <w:color w:val="FF0000"/>
          <w:sz w:val="20"/>
          <w:szCs w:val="20"/>
        </w:rPr>
      </w:pPr>
      <w:r w:rsidRPr="00480B82">
        <w:rPr>
          <w:rFonts w:hAnsi="ＭＳ 明朝" w:hint="eastAsia"/>
          <w:color w:val="FF0000"/>
          <w:sz w:val="20"/>
          <w:szCs w:val="20"/>
        </w:rPr>
        <w:t>教職員の世代交代が進む中、ベテラン教職員の知識や技術を中堅・若手教職員へ伝承する校内体制づくりが必要である。</w:t>
      </w:r>
    </w:p>
    <w:p w14:paraId="6E466C84"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３　実習船乗組員の確保</w:t>
      </w:r>
    </w:p>
    <w:p w14:paraId="1EBE061B" w14:textId="77777777" w:rsidR="004E30B9" w:rsidRPr="00480B82" w:rsidRDefault="004E30B9" w:rsidP="004E30B9">
      <w:pPr>
        <w:snapToGrid w:val="0"/>
        <w:ind w:leftChars="100" w:left="202" w:firstLineChars="100" w:firstLine="192"/>
        <w:jc w:val="left"/>
        <w:rPr>
          <w:rFonts w:hAnsi="ＭＳ 明朝"/>
          <w:color w:val="FF0000"/>
          <w:sz w:val="20"/>
          <w:szCs w:val="20"/>
        </w:rPr>
      </w:pPr>
      <w:r w:rsidRPr="00480B82">
        <w:rPr>
          <w:rFonts w:hAnsi="ＭＳ 明朝" w:hint="eastAsia"/>
          <w:color w:val="FF0000"/>
          <w:sz w:val="20"/>
          <w:szCs w:val="20"/>
        </w:rPr>
        <w:t>実習船乗組員の確保について、非常に困難であるが、卒業生を中心に人材確保に努めたい。</w:t>
      </w:r>
    </w:p>
    <w:p w14:paraId="7AFD00EA"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４　施設・設備の教育活動における効果的な活用</w:t>
      </w:r>
    </w:p>
    <w:p w14:paraId="5718F94F" w14:textId="77777777" w:rsidR="004E30B9" w:rsidRPr="00480B82" w:rsidRDefault="004E30B9" w:rsidP="004E30B9">
      <w:pPr>
        <w:snapToGrid w:val="0"/>
        <w:ind w:leftChars="100" w:left="202" w:firstLineChars="100" w:firstLine="192"/>
        <w:jc w:val="left"/>
        <w:rPr>
          <w:rFonts w:hAnsi="ＭＳ 明朝"/>
          <w:color w:val="FF0000"/>
          <w:sz w:val="20"/>
          <w:szCs w:val="20"/>
        </w:rPr>
      </w:pPr>
      <w:r w:rsidRPr="00480B82">
        <w:rPr>
          <w:rFonts w:hAnsi="ＭＳ 明朝" w:cs="ＭＳ 明朝" w:hint="eastAsia"/>
          <w:color w:val="FF0000"/>
          <w:sz w:val="20"/>
          <w:szCs w:val="20"/>
        </w:rPr>
        <w:t>令和３年度に導入されたデジタル化産業教育装置について、教職員が効果的に</w:t>
      </w:r>
      <w:r w:rsidRPr="00480B82">
        <w:rPr>
          <w:rFonts w:hAnsi="ＭＳ 明朝" w:hint="eastAsia"/>
          <w:color w:val="FF0000"/>
          <w:sz w:val="20"/>
          <w:szCs w:val="20"/>
        </w:rPr>
        <w:t>活用するため技能を高</w:t>
      </w:r>
      <w:r w:rsidRPr="00480B82">
        <w:rPr>
          <w:rFonts w:hAnsi="ＭＳ 明朝" w:hint="eastAsia"/>
          <w:color w:val="FF0000"/>
          <w:sz w:val="20"/>
          <w:szCs w:val="20"/>
        </w:rPr>
        <w:lastRenderedPageBreak/>
        <w:t>める必要がある。</w:t>
      </w:r>
    </w:p>
    <w:p w14:paraId="74211F8B"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５　大型実習船「海友丸」の代船建造</w:t>
      </w:r>
    </w:p>
    <w:p w14:paraId="35C3FB27" w14:textId="147409DA" w:rsidR="004E30B9" w:rsidRPr="00480B82" w:rsidRDefault="004E30B9" w:rsidP="004E30B9">
      <w:pPr>
        <w:snapToGrid w:val="0"/>
        <w:ind w:leftChars="100" w:left="202" w:firstLineChars="100" w:firstLine="192"/>
        <w:jc w:val="left"/>
        <w:rPr>
          <w:rFonts w:hAnsi="ＭＳ 明朝"/>
          <w:color w:val="FF0000"/>
          <w:sz w:val="20"/>
          <w:szCs w:val="20"/>
        </w:rPr>
      </w:pPr>
      <w:r w:rsidRPr="00480B82">
        <w:rPr>
          <w:rFonts w:hAnsi="ＭＳ 明朝" w:hint="eastAsia"/>
          <w:color w:val="FF0000"/>
          <w:sz w:val="20"/>
          <w:szCs w:val="20"/>
        </w:rPr>
        <w:t>大型実習船「海友丸」の代船建造について、長崎</w:t>
      </w:r>
      <w:r w:rsidR="00055C49" w:rsidRPr="00480B82">
        <w:rPr>
          <w:rFonts w:hAnsi="ＭＳ 明朝" w:hint="eastAsia"/>
          <w:color w:val="FF0000"/>
          <w:sz w:val="20"/>
          <w:szCs w:val="20"/>
        </w:rPr>
        <w:t>・</w:t>
      </w:r>
      <w:r w:rsidRPr="00480B82">
        <w:rPr>
          <w:rFonts w:hAnsi="ＭＳ 明朝" w:hint="eastAsia"/>
          <w:color w:val="FF0000"/>
          <w:sz w:val="20"/>
          <w:szCs w:val="20"/>
        </w:rPr>
        <w:t>福岡県と本県とで本格的に協議を行う必要</w:t>
      </w:r>
      <w:r w:rsidR="00055C49" w:rsidRPr="00480B82">
        <w:rPr>
          <w:rFonts w:hAnsi="ＭＳ 明朝" w:hint="eastAsia"/>
          <w:color w:val="FF0000"/>
          <w:sz w:val="20"/>
          <w:szCs w:val="20"/>
        </w:rPr>
        <w:t>あり</w:t>
      </w:r>
      <w:r w:rsidRPr="00480B82">
        <w:rPr>
          <w:rFonts w:hAnsi="ＭＳ 明朝" w:hint="eastAsia"/>
          <w:color w:val="FF0000"/>
          <w:sz w:val="20"/>
          <w:szCs w:val="20"/>
        </w:rPr>
        <w:t>。</w:t>
      </w:r>
    </w:p>
    <w:p w14:paraId="6EC7249B" w14:textId="77777777" w:rsidR="00C11089" w:rsidRPr="004E30B9" w:rsidRDefault="00C11089" w:rsidP="00C11089">
      <w:pPr>
        <w:snapToGrid w:val="0"/>
        <w:jc w:val="left"/>
        <w:rPr>
          <w:rFonts w:hAnsi="ＭＳ 明朝"/>
          <w:color w:val="FF0000"/>
          <w:sz w:val="20"/>
          <w:szCs w:val="20"/>
        </w:rPr>
      </w:pPr>
    </w:p>
    <w:p w14:paraId="68D43A5A"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36</w:t>
      </w:r>
      <w:r w:rsidRPr="006629D4">
        <w:rPr>
          <w:rFonts w:ascii="ＭＳ ゴシック" w:eastAsia="ＭＳ ゴシック" w:hAnsi="ＭＳ ゴシック" w:hint="eastAsia"/>
          <w:color w:val="000000" w:themeColor="text1"/>
          <w:sz w:val="20"/>
          <w:szCs w:val="20"/>
        </w:rPr>
        <w:t>徳島】</w:t>
      </w:r>
    </w:p>
    <w:p w14:paraId="58A81E42" w14:textId="77777777" w:rsidR="004E30B9" w:rsidRPr="00480B82" w:rsidRDefault="004E30B9" w:rsidP="004E30B9">
      <w:pPr>
        <w:snapToGrid w:val="0"/>
        <w:ind w:firstLine="192"/>
        <w:jc w:val="left"/>
        <w:rPr>
          <w:rFonts w:hAnsi="ＭＳ 明朝"/>
          <w:color w:val="FF0000"/>
          <w:sz w:val="20"/>
          <w:szCs w:val="20"/>
        </w:rPr>
      </w:pPr>
      <w:r w:rsidRPr="00480B82">
        <w:rPr>
          <w:rFonts w:hAnsi="ＭＳ 明朝" w:hint="eastAsia"/>
          <w:color w:val="FF0000"/>
          <w:sz w:val="20"/>
          <w:szCs w:val="20"/>
        </w:rPr>
        <w:t>令和元</w:t>
      </w:r>
      <w:r w:rsidRPr="00480B82">
        <w:rPr>
          <w:rFonts w:hAnsi="ＭＳ 明朝"/>
          <w:color w:val="FF0000"/>
          <w:sz w:val="20"/>
          <w:szCs w:val="20"/>
        </w:rPr>
        <w:t>年度から「</w:t>
      </w:r>
      <w:r w:rsidRPr="00480B82">
        <w:rPr>
          <w:rFonts w:hAnsi="ＭＳ 明朝" w:hint="eastAsia"/>
          <w:color w:val="FF0000"/>
          <w:sz w:val="20"/>
          <w:szCs w:val="20"/>
        </w:rPr>
        <w:t>SCITEC-HI</w:t>
      </w:r>
      <w:r w:rsidRPr="00480B82">
        <w:rPr>
          <w:rFonts w:hAnsi="ＭＳ 明朝"/>
          <w:color w:val="FF0000"/>
          <w:sz w:val="20"/>
          <w:szCs w:val="20"/>
        </w:rPr>
        <w:t xml:space="preserve"> </w:t>
      </w:r>
      <w:r w:rsidRPr="00480B82">
        <w:rPr>
          <w:rFonts w:hAnsi="ＭＳ 明朝" w:hint="eastAsia"/>
          <w:color w:val="FF0000"/>
          <w:sz w:val="20"/>
          <w:szCs w:val="20"/>
        </w:rPr>
        <w:t>Project</w:t>
      </w:r>
      <w:r w:rsidRPr="00480B82">
        <w:rPr>
          <w:rFonts w:hAnsi="ＭＳ 明朝"/>
          <w:color w:val="FF0000"/>
          <w:sz w:val="20"/>
          <w:szCs w:val="20"/>
        </w:rPr>
        <w:t>」をメインテーマとして，スーパーサイエンスハイスクール</w:t>
      </w:r>
      <w:r w:rsidRPr="00480B82">
        <w:rPr>
          <w:rFonts w:hAnsi="ＭＳ 明朝" w:hint="eastAsia"/>
          <w:color w:val="FF0000"/>
          <w:sz w:val="20"/>
          <w:szCs w:val="20"/>
        </w:rPr>
        <w:t>２期目</w:t>
      </w:r>
      <w:r w:rsidRPr="00480B82">
        <w:rPr>
          <w:rFonts w:hAnsi="ＭＳ 明朝"/>
          <w:color w:val="FF0000"/>
          <w:sz w:val="20"/>
          <w:szCs w:val="20"/>
        </w:rPr>
        <w:t>の指定を受け</w:t>
      </w:r>
      <w:r w:rsidRPr="00480B82">
        <w:rPr>
          <w:rFonts w:hAnsi="ＭＳ 明朝" w:hint="eastAsia"/>
          <w:color w:val="FF0000"/>
          <w:sz w:val="20"/>
          <w:szCs w:val="20"/>
        </w:rPr>
        <w:t>ることとなった</w:t>
      </w:r>
      <w:r w:rsidRPr="00480B82">
        <w:rPr>
          <w:rFonts w:hAnsi="ＭＳ 明朝"/>
          <w:color w:val="FF0000"/>
          <w:sz w:val="20"/>
          <w:szCs w:val="20"/>
        </w:rPr>
        <w:t>。</w:t>
      </w:r>
      <w:r w:rsidRPr="00480B82">
        <w:rPr>
          <w:rFonts w:hAnsi="ＭＳ 明朝" w:hint="eastAsia"/>
          <w:color w:val="FF0000"/>
          <w:sz w:val="20"/>
          <w:szCs w:val="20"/>
        </w:rPr>
        <w:t>1期目の成果と課題を踏まえ，「徳島からグローバルに活躍することができる理工学コンピテンスを備えた人財」を育成するカリキュラムや指導方法を研究開発に取り組んでいる。</w:t>
      </w:r>
    </w:p>
    <w:p w14:paraId="449D9CC6" w14:textId="77777777" w:rsidR="004E30B9" w:rsidRPr="00480B82" w:rsidRDefault="004E30B9" w:rsidP="004E30B9">
      <w:pPr>
        <w:snapToGrid w:val="0"/>
        <w:ind w:firstLine="192"/>
        <w:jc w:val="left"/>
        <w:rPr>
          <w:rFonts w:hAnsi="ＭＳ 明朝" w:cs="ＭＳ 明朝"/>
          <w:color w:val="FF0000"/>
          <w:sz w:val="20"/>
          <w:szCs w:val="20"/>
        </w:rPr>
      </w:pPr>
      <w:r w:rsidRPr="00480B82">
        <w:rPr>
          <w:rFonts w:hAnsi="ＭＳ 明朝" w:hint="eastAsia"/>
          <w:color w:val="FF0000"/>
          <w:sz w:val="20"/>
          <w:szCs w:val="20"/>
        </w:rPr>
        <w:t>昨年度からは，台湾の国立蘇澳高級海事水</w:t>
      </w:r>
      <w:r w:rsidRPr="00480B82">
        <w:rPr>
          <w:rFonts w:ascii="PMingLiU" w:eastAsia="PMingLiU" w:hAnsi="PMingLiU" w:cs="PMingLiU" w:hint="eastAsia"/>
          <w:color w:val="FF0000"/>
          <w:sz w:val="20"/>
          <w:szCs w:val="20"/>
        </w:rPr>
        <w:t>產</w:t>
      </w:r>
      <w:r w:rsidRPr="00480B82">
        <w:rPr>
          <w:rFonts w:hAnsi="ＭＳ 明朝" w:cs="ＭＳ 明朝" w:hint="eastAsia"/>
          <w:color w:val="FF0000"/>
          <w:sz w:val="20"/>
          <w:szCs w:val="20"/>
        </w:rPr>
        <w:t>職業学校との交流をスタートし，コロナウィルス感染拡大防止のため，相互訪問が中止となったが，その代わりとしてWeb会議を利用した英語での交流を継続して実施している。今年度も年間３回程度テーマを設定して交流予定である。</w:t>
      </w:r>
    </w:p>
    <w:p w14:paraId="6D9426C0" w14:textId="77777777" w:rsidR="004E30B9" w:rsidRPr="00480B82" w:rsidRDefault="004E30B9" w:rsidP="004E30B9">
      <w:pPr>
        <w:snapToGrid w:val="0"/>
        <w:ind w:firstLine="192"/>
        <w:jc w:val="left"/>
        <w:rPr>
          <w:rFonts w:hAnsi="ＭＳ 明朝" w:cs="ＭＳ 明朝"/>
          <w:color w:val="FF0000"/>
          <w:sz w:val="20"/>
          <w:szCs w:val="20"/>
        </w:rPr>
      </w:pPr>
      <w:r w:rsidRPr="00480B82">
        <w:rPr>
          <w:rFonts w:hAnsi="ＭＳ 明朝" w:cs="ＭＳ 明朝" w:hint="eastAsia"/>
          <w:color w:val="FF0000"/>
          <w:sz w:val="20"/>
          <w:szCs w:val="20"/>
        </w:rPr>
        <w:t>職員については，昨年度は採用試験を実施し，水産系の民間企業での経験を持った教諭1名が採用された。ここ数年で大幅に若返りが進み，年齢構成も50代2名，40代3名，30代2名，20代2名とバランスよく配置され，平均年齢も40代前半まで下がった。</w:t>
      </w:r>
    </w:p>
    <w:p w14:paraId="679F973F" w14:textId="77777777" w:rsidR="004E30B9" w:rsidRPr="00480B82" w:rsidRDefault="004E30B9" w:rsidP="004E30B9">
      <w:pPr>
        <w:snapToGrid w:val="0"/>
        <w:ind w:firstLine="192"/>
        <w:jc w:val="left"/>
        <w:rPr>
          <w:rFonts w:hAnsi="ＭＳ 明朝" w:cs="ＭＳ 明朝"/>
          <w:color w:val="FF0000"/>
          <w:sz w:val="20"/>
          <w:szCs w:val="20"/>
        </w:rPr>
      </w:pPr>
      <w:r w:rsidRPr="00480B82">
        <w:rPr>
          <w:rFonts w:hAnsi="ＭＳ 明朝" w:cs="ＭＳ 明朝" w:hint="eastAsia"/>
          <w:color w:val="FF0000"/>
          <w:sz w:val="20"/>
          <w:szCs w:val="20"/>
        </w:rPr>
        <w:t>施設設備面では，建造後２５年が経過していた小型実習船（3.2トン）が専門高校デジタル化推進事業の予算で更新された。新しい小型実習船については，トン数が4.6トン，航海速力30knotとなり，デジタル無線も搭載され，19トン型実習船と連携しての実習も今後取り入れていきたい。</w:t>
      </w:r>
      <w:r w:rsidRPr="00480B82">
        <w:rPr>
          <w:rFonts w:hAnsi="ＭＳ 明朝" w:cs="ＭＳ 明朝"/>
          <w:color w:val="FF0000"/>
          <w:sz w:val="20"/>
          <w:szCs w:val="20"/>
        </w:rPr>
        <w:t xml:space="preserve"> </w:t>
      </w:r>
    </w:p>
    <w:p w14:paraId="7F94FF3F" w14:textId="77777777" w:rsidR="004E30B9" w:rsidRDefault="004E30B9" w:rsidP="00604598">
      <w:pPr>
        <w:snapToGrid w:val="0"/>
        <w:jc w:val="left"/>
        <w:rPr>
          <w:rFonts w:ascii="ＭＳ ゴシック" w:eastAsia="ＭＳ ゴシック" w:hAnsi="ＭＳ ゴシック"/>
          <w:color w:val="000000" w:themeColor="text1"/>
          <w:sz w:val="20"/>
          <w:szCs w:val="20"/>
        </w:rPr>
      </w:pPr>
    </w:p>
    <w:p w14:paraId="5266BF4D" w14:textId="4F36ACEE"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37</w:t>
      </w:r>
      <w:r w:rsidRPr="006629D4">
        <w:rPr>
          <w:rFonts w:ascii="ＭＳ ゴシック" w:eastAsia="ＭＳ ゴシック" w:hAnsi="ＭＳ ゴシック" w:hint="eastAsia"/>
          <w:color w:val="000000" w:themeColor="text1"/>
          <w:sz w:val="20"/>
          <w:szCs w:val="20"/>
        </w:rPr>
        <w:t>香川】</w:t>
      </w:r>
    </w:p>
    <w:p w14:paraId="0312BB0F"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・海洋技術科教</w:t>
      </w:r>
      <w:r w:rsidRPr="00480B82">
        <w:rPr>
          <w:rFonts w:hAnsi="ＭＳ 明朝"/>
          <w:color w:val="FF0000"/>
          <w:sz w:val="20"/>
          <w:szCs w:val="20"/>
        </w:rPr>
        <w:t>員</w:t>
      </w:r>
      <w:r w:rsidRPr="00480B82">
        <w:rPr>
          <w:rFonts w:hAnsi="ＭＳ 明朝" w:hint="eastAsia"/>
          <w:color w:val="FF0000"/>
          <w:sz w:val="20"/>
          <w:szCs w:val="20"/>
        </w:rPr>
        <w:t>の8</w:t>
      </w:r>
      <w:r w:rsidRPr="00480B82">
        <w:rPr>
          <w:rFonts w:hAnsi="ＭＳ 明朝"/>
          <w:color w:val="FF0000"/>
          <w:sz w:val="20"/>
          <w:szCs w:val="20"/>
        </w:rPr>
        <w:t>割</w:t>
      </w:r>
      <w:r w:rsidRPr="00480B82">
        <w:rPr>
          <w:rFonts w:hAnsi="ＭＳ 明朝" w:hint="eastAsia"/>
          <w:color w:val="FF0000"/>
          <w:sz w:val="20"/>
          <w:szCs w:val="20"/>
        </w:rPr>
        <w:t>が50歳</w:t>
      </w:r>
      <w:r w:rsidRPr="00480B82">
        <w:rPr>
          <w:rFonts w:hAnsi="ＭＳ 明朝"/>
          <w:color w:val="FF0000"/>
          <w:sz w:val="20"/>
          <w:szCs w:val="20"/>
        </w:rPr>
        <w:t>以上と高齢化して</w:t>
      </w:r>
      <w:r w:rsidRPr="00480B82">
        <w:rPr>
          <w:rFonts w:hAnsi="ＭＳ 明朝" w:hint="eastAsia"/>
          <w:color w:val="FF0000"/>
          <w:sz w:val="20"/>
          <w:szCs w:val="20"/>
        </w:rPr>
        <w:t>いる。昨年度は１名の教諭採用があったが、世代交代をスムーズに行えるよう新規採用を期待している</w:t>
      </w:r>
      <w:r w:rsidRPr="00480B82">
        <w:rPr>
          <w:rFonts w:hAnsi="ＭＳ 明朝"/>
          <w:color w:val="FF0000"/>
          <w:sz w:val="20"/>
          <w:szCs w:val="20"/>
        </w:rPr>
        <w:t>。</w:t>
      </w:r>
      <w:r w:rsidRPr="00480B82">
        <w:rPr>
          <w:rFonts w:hAnsi="ＭＳ 明朝" w:hint="eastAsia"/>
          <w:color w:val="FF0000"/>
          <w:sz w:val="20"/>
          <w:szCs w:val="20"/>
        </w:rPr>
        <w:t>海技士養成に必要な海技士免状を所有した教諭の採用を期待し、要望をしている。</w:t>
      </w:r>
    </w:p>
    <w:p w14:paraId="009EE5FA"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・全県的に中学生の普通科希望の傾向が強くなったためか、専門高校の志願倍率が低くなり、海洋技術科では定員割れをした。</w:t>
      </w:r>
    </w:p>
    <w:p w14:paraId="6AE94BC9"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・昨年度から「全国からの生徒募集」を始めたが、本校ではその定員を満たすことができなかった。来年度に向け情報の発信などを工夫していきたい。</w:t>
      </w:r>
    </w:p>
    <w:p w14:paraId="130D560D"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・海洋生産科</w:t>
      </w:r>
      <w:r w:rsidRPr="00480B82">
        <w:rPr>
          <w:rFonts w:hAnsi="ＭＳ 明朝"/>
          <w:color w:val="FF0000"/>
          <w:sz w:val="20"/>
          <w:szCs w:val="20"/>
        </w:rPr>
        <w:t>においては、</w:t>
      </w:r>
      <w:r w:rsidRPr="00480B82">
        <w:rPr>
          <w:rFonts w:hAnsi="ＭＳ 明朝" w:hint="eastAsia"/>
          <w:color w:val="FF0000"/>
          <w:sz w:val="20"/>
          <w:szCs w:val="20"/>
        </w:rPr>
        <w:t>老朽化</w:t>
      </w:r>
      <w:r w:rsidRPr="00480B82">
        <w:rPr>
          <w:rFonts w:hAnsi="ＭＳ 明朝"/>
          <w:color w:val="FF0000"/>
          <w:sz w:val="20"/>
          <w:szCs w:val="20"/>
        </w:rPr>
        <w:t>した</w:t>
      </w:r>
      <w:r w:rsidRPr="00480B82">
        <w:rPr>
          <w:rFonts w:hAnsi="ＭＳ 明朝" w:hint="eastAsia"/>
          <w:color w:val="FF0000"/>
          <w:sz w:val="20"/>
          <w:szCs w:val="20"/>
        </w:rPr>
        <w:t>栽培関係の</w:t>
      </w:r>
      <w:r w:rsidRPr="00480B82">
        <w:rPr>
          <w:rFonts w:hAnsi="ＭＳ 明朝"/>
          <w:color w:val="FF0000"/>
          <w:sz w:val="20"/>
          <w:szCs w:val="20"/>
        </w:rPr>
        <w:t>施設</w:t>
      </w:r>
      <w:r w:rsidRPr="00480B82">
        <w:rPr>
          <w:rFonts w:hAnsi="ＭＳ 明朝" w:hint="eastAsia"/>
          <w:color w:val="FF0000"/>
          <w:sz w:val="20"/>
          <w:szCs w:val="20"/>
        </w:rPr>
        <w:t>・</w:t>
      </w:r>
      <w:r w:rsidRPr="00480B82">
        <w:rPr>
          <w:rFonts w:hAnsi="ＭＳ 明朝"/>
          <w:color w:val="FF0000"/>
          <w:sz w:val="20"/>
          <w:szCs w:val="20"/>
        </w:rPr>
        <w:t>設備</w:t>
      </w:r>
      <w:r w:rsidRPr="00480B82">
        <w:rPr>
          <w:rFonts w:hAnsi="ＭＳ 明朝" w:hint="eastAsia"/>
          <w:color w:val="FF0000"/>
          <w:sz w:val="20"/>
          <w:szCs w:val="20"/>
        </w:rPr>
        <w:t>の</w:t>
      </w:r>
      <w:r w:rsidRPr="00480B82">
        <w:rPr>
          <w:rFonts w:hAnsi="ＭＳ 明朝"/>
          <w:color w:val="FF0000"/>
          <w:sz w:val="20"/>
          <w:szCs w:val="20"/>
        </w:rPr>
        <w:t>維持管理のため</w:t>
      </w:r>
      <w:r w:rsidRPr="00480B82">
        <w:rPr>
          <w:rFonts w:hAnsi="ＭＳ 明朝" w:hint="eastAsia"/>
          <w:color w:val="FF0000"/>
          <w:sz w:val="20"/>
          <w:szCs w:val="20"/>
        </w:rPr>
        <w:t>に</w:t>
      </w:r>
      <w:r w:rsidRPr="00480B82">
        <w:rPr>
          <w:rFonts w:hAnsi="ＭＳ 明朝"/>
          <w:color w:val="FF0000"/>
          <w:sz w:val="20"/>
          <w:szCs w:val="20"/>
        </w:rPr>
        <w:t>時間をさかれ、</w:t>
      </w:r>
      <w:r w:rsidRPr="00480B82">
        <w:rPr>
          <w:rFonts w:hAnsi="ＭＳ 明朝" w:hint="eastAsia"/>
          <w:color w:val="FF0000"/>
          <w:sz w:val="20"/>
          <w:szCs w:val="20"/>
        </w:rPr>
        <w:t>生徒の期待</w:t>
      </w:r>
      <w:r w:rsidRPr="00480B82">
        <w:rPr>
          <w:rFonts w:hAnsi="ＭＳ 明朝"/>
          <w:color w:val="FF0000"/>
          <w:sz w:val="20"/>
          <w:szCs w:val="20"/>
        </w:rPr>
        <w:t>や魅力ある授業の展開に支障が出ている。</w:t>
      </w:r>
    </w:p>
    <w:p w14:paraId="330263B1" w14:textId="77777777" w:rsidR="003E2556" w:rsidRPr="004E30B9" w:rsidRDefault="003E2556" w:rsidP="00604598">
      <w:pPr>
        <w:snapToGrid w:val="0"/>
        <w:jc w:val="left"/>
        <w:rPr>
          <w:rFonts w:hAnsi="ＭＳ 明朝"/>
          <w:color w:val="FF0000"/>
          <w:sz w:val="20"/>
          <w:szCs w:val="20"/>
        </w:rPr>
      </w:pPr>
    </w:p>
    <w:p w14:paraId="7DB742FB"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38</w:t>
      </w:r>
      <w:r w:rsidRPr="006629D4">
        <w:rPr>
          <w:rFonts w:ascii="ＭＳ ゴシック" w:eastAsia="ＭＳ ゴシック" w:hAnsi="ＭＳ ゴシック"/>
          <w:color w:val="000000" w:themeColor="text1"/>
          <w:sz w:val="20"/>
          <w:szCs w:val="20"/>
        </w:rPr>
        <w:t>愛媛】</w:t>
      </w:r>
    </w:p>
    <w:p w14:paraId="30DD0E3C" w14:textId="77777777" w:rsidR="004E30B9" w:rsidRPr="00480B82" w:rsidRDefault="004E30B9" w:rsidP="004E30B9">
      <w:pPr>
        <w:snapToGrid w:val="0"/>
        <w:ind w:left="201" w:hangingChars="105" w:hanging="201"/>
        <w:rPr>
          <w:rFonts w:hAnsi="ＭＳ 明朝"/>
          <w:color w:val="FF0000"/>
          <w:sz w:val="20"/>
          <w:szCs w:val="20"/>
        </w:rPr>
      </w:pPr>
      <w:r w:rsidRPr="00480B82">
        <w:rPr>
          <w:rFonts w:hAnsi="ＭＳ 明朝" w:hint="eastAsia"/>
          <w:color w:val="FF0000"/>
          <w:sz w:val="20"/>
          <w:szCs w:val="20"/>
        </w:rPr>
        <w:t>・長年、定員を満たしていない状態が続いているため、志願者数を増やす努力が必要である。</w:t>
      </w:r>
    </w:p>
    <w:p w14:paraId="2B77D596" w14:textId="77777777" w:rsidR="004E30B9" w:rsidRPr="00480B82" w:rsidRDefault="004E30B9" w:rsidP="004E30B9">
      <w:pPr>
        <w:snapToGrid w:val="0"/>
        <w:ind w:firstLineChars="100" w:firstLine="192"/>
        <w:rPr>
          <w:rFonts w:hAnsi="ＭＳ 明朝"/>
          <w:color w:val="FF0000"/>
          <w:sz w:val="20"/>
          <w:szCs w:val="20"/>
        </w:rPr>
      </w:pPr>
      <w:r w:rsidRPr="00480B82">
        <w:rPr>
          <w:rFonts w:hAnsi="ＭＳ 明朝" w:hint="eastAsia"/>
          <w:color w:val="FF0000"/>
          <w:sz w:val="20"/>
          <w:szCs w:val="20"/>
        </w:rPr>
        <w:t>また、本校の学習活動について知られていないことが多いため、中学生や保護者、中学校の先生方等に本</w:t>
      </w:r>
    </w:p>
    <w:p w14:paraId="2F49A167" w14:textId="77777777" w:rsidR="004E30B9" w:rsidRPr="00480B82" w:rsidRDefault="004E30B9" w:rsidP="004E30B9">
      <w:pPr>
        <w:snapToGrid w:val="0"/>
        <w:ind w:firstLineChars="100" w:firstLine="192"/>
        <w:rPr>
          <w:rFonts w:hAnsi="ＭＳ 明朝"/>
          <w:color w:val="FF0000"/>
          <w:sz w:val="20"/>
          <w:szCs w:val="20"/>
        </w:rPr>
      </w:pPr>
      <w:r w:rsidRPr="00480B82">
        <w:rPr>
          <w:rFonts w:hAnsi="ＭＳ 明朝" w:hint="eastAsia"/>
          <w:color w:val="FF0000"/>
          <w:sz w:val="20"/>
          <w:szCs w:val="20"/>
        </w:rPr>
        <w:t>校の魅力や各学科の学習内容について、十分に理解してもらう努力も必要である。</w:t>
      </w:r>
    </w:p>
    <w:p w14:paraId="36C1B1F4"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・実験・実習に興味・関心を持たない生徒が出始め、水産・海洋と関連のない進路に進む生徒も多い。そのため、水産・海洋に関する興味・関心等をさらに高める工夫が必要である。</w:t>
      </w:r>
    </w:p>
    <w:p w14:paraId="3FD4A6B2"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color w:val="FF0000"/>
          <w:sz w:val="20"/>
          <w:szCs w:val="20"/>
        </w:rPr>
        <w:t>・教員</w:t>
      </w:r>
      <w:r w:rsidRPr="00480B82">
        <w:rPr>
          <w:rFonts w:hAnsi="ＭＳ 明朝" w:hint="eastAsia"/>
          <w:color w:val="FF0000"/>
          <w:sz w:val="20"/>
          <w:szCs w:val="20"/>
        </w:rPr>
        <w:t>の業務内容に大きな偏りがあり長年改善されていない。教育活動に支障が出ないよう努力をしているが、今後は、学全体で対処することが必要である。</w:t>
      </w:r>
    </w:p>
    <w:p w14:paraId="20AC7D99" w14:textId="77777777" w:rsidR="003E2556" w:rsidRPr="004E30B9" w:rsidRDefault="003E2556" w:rsidP="00604598">
      <w:pPr>
        <w:snapToGrid w:val="0"/>
        <w:jc w:val="left"/>
        <w:rPr>
          <w:rFonts w:hAnsi="ＭＳ 明朝"/>
          <w:color w:val="FF0000"/>
          <w:sz w:val="20"/>
          <w:szCs w:val="20"/>
        </w:rPr>
      </w:pPr>
    </w:p>
    <w:p w14:paraId="145B08C9" w14:textId="77777777" w:rsidR="00604598" w:rsidRPr="006629D4" w:rsidRDefault="00604598" w:rsidP="0092738C">
      <w:pPr>
        <w:widowControl/>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39</w:t>
      </w:r>
      <w:r w:rsidRPr="006629D4">
        <w:rPr>
          <w:rFonts w:ascii="ＭＳ ゴシック" w:eastAsia="ＭＳ ゴシック" w:hAnsi="ＭＳ ゴシック"/>
          <w:color w:val="000000" w:themeColor="text1"/>
          <w:sz w:val="20"/>
          <w:szCs w:val="20"/>
        </w:rPr>
        <w:t>高知】</w:t>
      </w:r>
    </w:p>
    <w:p w14:paraId="487C24EE" w14:textId="77777777" w:rsidR="004E30B9" w:rsidRPr="00480B82" w:rsidRDefault="004E30B9" w:rsidP="004E30B9">
      <w:pPr>
        <w:snapToGrid w:val="0"/>
        <w:jc w:val="left"/>
        <w:rPr>
          <w:rFonts w:hAnsi="ＭＳ 明朝"/>
          <w:color w:val="FF0000"/>
          <w:sz w:val="20"/>
          <w:szCs w:val="20"/>
        </w:rPr>
      </w:pPr>
      <w:r w:rsidRPr="00480B82">
        <w:rPr>
          <w:rFonts w:hAnsi="ＭＳ 明朝"/>
          <w:color w:val="FF0000"/>
          <w:sz w:val="20"/>
          <w:szCs w:val="20"/>
        </w:rPr>
        <w:t xml:space="preserve">　</w:t>
      </w:r>
      <w:r w:rsidRPr="00480B82">
        <w:rPr>
          <w:rFonts w:hAnsi="ＭＳ 明朝" w:hint="eastAsia"/>
          <w:color w:val="FF0000"/>
          <w:sz w:val="20"/>
          <w:szCs w:val="20"/>
        </w:rPr>
        <w:t>新型コロナウイルス感染症の影響により、昨年度に引き続き、慎重かつ創意工夫をしながら学校行事を行わなければならないと考えている。</w:t>
      </w:r>
    </w:p>
    <w:p w14:paraId="5DA198AC"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color w:val="FF0000"/>
          <w:sz w:val="20"/>
          <w:szCs w:val="20"/>
        </w:rPr>
        <w:t>地域企業との新商品開発の共同研究や</w:t>
      </w:r>
      <w:r w:rsidRPr="00480B82">
        <w:rPr>
          <w:rFonts w:hAnsi="ＭＳ 明朝" w:hint="eastAsia"/>
          <w:color w:val="FF0000"/>
          <w:sz w:val="20"/>
          <w:szCs w:val="20"/>
        </w:rPr>
        <w:t>地域行事への</w:t>
      </w:r>
      <w:r w:rsidRPr="00480B82">
        <w:rPr>
          <w:rFonts w:hAnsi="ＭＳ 明朝"/>
          <w:color w:val="FF0000"/>
          <w:sz w:val="20"/>
          <w:szCs w:val="20"/>
        </w:rPr>
        <w:t>積極的な参加</w:t>
      </w:r>
      <w:r w:rsidRPr="00480B82">
        <w:rPr>
          <w:rFonts w:hAnsi="ＭＳ 明朝" w:hint="eastAsia"/>
          <w:color w:val="FF0000"/>
          <w:sz w:val="20"/>
          <w:szCs w:val="20"/>
        </w:rPr>
        <w:t>など、</w:t>
      </w:r>
      <w:r w:rsidRPr="00480B82">
        <w:rPr>
          <w:rFonts w:hAnsi="ＭＳ 明朝"/>
          <w:color w:val="FF0000"/>
          <w:sz w:val="20"/>
          <w:szCs w:val="20"/>
        </w:rPr>
        <w:t>ツナガールによる</w:t>
      </w:r>
      <w:r w:rsidRPr="00480B82">
        <w:rPr>
          <w:rFonts w:hAnsi="ＭＳ 明朝" w:hint="eastAsia"/>
          <w:color w:val="FF0000"/>
          <w:sz w:val="20"/>
          <w:szCs w:val="20"/>
        </w:rPr>
        <w:t>高知海洋高校</w:t>
      </w:r>
      <w:r w:rsidRPr="00480B82">
        <w:rPr>
          <w:rFonts w:hAnsi="ＭＳ 明朝"/>
          <w:color w:val="FF0000"/>
          <w:sz w:val="20"/>
          <w:szCs w:val="20"/>
        </w:rPr>
        <w:t>の</w:t>
      </w:r>
      <w:r w:rsidRPr="00480B82">
        <w:rPr>
          <w:rFonts w:hAnsi="ＭＳ 明朝" w:hint="eastAsia"/>
          <w:color w:val="FF0000"/>
          <w:sz w:val="20"/>
          <w:szCs w:val="20"/>
        </w:rPr>
        <w:t>PR</w:t>
      </w:r>
      <w:r w:rsidRPr="00480B82">
        <w:rPr>
          <w:rFonts w:hAnsi="ＭＳ 明朝"/>
          <w:color w:val="FF0000"/>
          <w:sz w:val="20"/>
          <w:szCs w:val="20"/>
        </w:rPr>
        <w:t>活動を積極的に実施している。</w:t>
      </w:r>
    </w:p>
    <w:p w14:paraId="1B6AF300"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インターンシップや現場実習の充実により、水産関連企業等への就職率は高くなりつつあるが、継続して各事業に取り組み、県内産業の担い手育成に努めるとともに、</w:t>
      </w:r>
      <w:r w:rsidRPr="00480B82">
        <w:rPr>
          <w:rFonts w:hAnsi="ＭＳ 明朝"/>
          <w:color w:val="FF0000"/>
          <w:sz w:val="20"/>
          <w:szCs w:val="20"/>
        </w:rPr>
        <w:t>生徒数確保が当面の課題である。</w:t>
      </w:r>
      <w:r w:rsidRPr="00480B82">
        <w:rPr>
          <w:rFonts w:hAnsi="ＭＳ 明朝" w:hint="eastAsia"/>
          <w:color w:val="FF0000"/>
          <w:sz w:val="20"/>
          <w:szCs w:val="20"/>
        </w:rPr>
        <w:t>（入学生：令和2年度42名、令和3</w:t>
      </w:r>
      <w:r w:rsidRPr="00480B82">
        <w:rPr>
          <w:rFonts w:hAnsi="ＭＳ 明朝"/>
          <w:color w:val="FF0000"/>
          <w:sz w:val="20"/>
          <w:szCs w:val="20"/>
        </w:rPr>
        <w:t>年度</w:t>
      </w:r>
      <w:r w:rsidRPr="00480B82">
        <w:rPr>
          <w:rFonts w:hAnsi="ＭＳ 明朝" w:hint="eastAsia"/>
          <w:color w:val="FF0000"/>
          <w:sz w:val="20"/>
          <w:szCs w:val="20"/>
        </w:rPr>
        <w:t>45</w:t>
      </w:r>
      <w:r w:rsidRPr="00480B82">
        <w:rPr>
          <w:rFonts w:hAnsi="ＭＳ 明朝"/>
          <w:color w:val="FF0000"/>
          <w:sz w:val="20"/>
          <w:szCs w:val="20"/>
        </w:rPr>
        <w:t>名</w:t>
      </w:r>
      <w:r w:rsidRPr="00480B82">
        <w:rPr>
          <w:rFonts w:hAnsi="ＭＳ 明朝" w:hint="eastAsia"/>
          <w:color w:val="FF0000"/>
          <w:sz w:val="20"/>
          <w:szCs w:val="20"/>
        </w:rPr>
        <w:t>、令和4年度36名）児童生徒の保護者に向けた学校紹介説明も必要。</w:t>
      </w:r>
    </w:p>
    <w:p w14:paraId="70F90BC8"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施設・設備の老朽化による食品製造実習、機関実習棟等への影響が出始めている。備品更新とともに、HACCP導入に向けた施設の改修、施設整備等への財源確保が課題である。</w:t>
      </w:r>
    </w:p>
    <w:p w14:paraId="1D45EE1F"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新しい時代に即した水産海洋教育に取り組んでいる。教職員の指導力向上に努め</w:t>
      </w:r>
      <w:r w:rsidRPr="00480B82">
        <w:rPr>
          <w:rFonts w:hAnsi="ＭＳ 明朝"/>
          <w:color w:val="FF0000"/>
          <w:sz w:val="20"/>
          <w:szCs w:val="20"/>
        </w:rPr>
        <w:t>、</w:t>
      </w:r>
      <w:r w:rsidRPr="00480B82">
        <w:rPr>
          <w:rFonts w:hAnsi="ＭＳ 明朝" w:hint="eastAsia"/>
          <w:color w:val="FF0000"/>
          <w:sz w:val="20"/>
          <w:szCs w:val="20"/>
        </w:rPr>
        <w:t>課題がある生徒への支援や</w:t>
      </w:r>
      <w:r w:rsidRPr="00480B82">
        <w:rPr>
          <w:rFonts w:hAnsi="ＭＳ 明朝"/>
          <w:color w:val="FF0000"/>
          <w:sz w:val="20"/>
          <w:szCs w:val="20"/>
        </w:rPr>
        <w:t>企業</w:t>
      </w:r>
      <w:r w:rsidRPr="00480B82">
        <w:rPr>
          <w:rFonts w:hAnsi="ＭＳ 明朝" w:hint="eastAsia"/>
          <w:color w:val="FF0000"/>
          <w:sz w:val="20"/>
          <w:szCs w:val="20"/>
        </w:rPr>
        <w:t>での研修、ICT活用など、若年・ベテラン教員問わずに取り組む。</w:t>
      </w:r>
    </w:p>
    <w:p w14:paraId="1ECCD57C"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その他の課題として</w:t>
      </w:r>
      <w:r w:rsidRPr="00480B82">
        <w:rPr>
          <w:rFonts w:hAnsi="ＭＳ 明朝"/>
          <w:color w:val="FF0000"/>
          <w:sz w:val="20"/>
          <w:szCs w:val="20"/>
        </w:rPr>
        <w:t>、</w:t>
      </w:r>
      <w:r w:rsidRPr="00480B82">
        <w:rPr>
          <w:rFonts w:hAnsi="ＭＳ 明朝" w:hint="eastAsia"/>
          <w:color w:val="FF0000"/>
          <w:sz w:val="20"/>
          <w:szCs w:val="20"/>
        </w:rPr>
        <w:t>船舶職員の確保、資格取得に必要な法定設備の更新、県</w:t>
      </w:r>
      <w:r w:rsidRPr="00480B82">
        <w:rPr>
          <w:rFonts w:hAnsi="ＭＳ 明朝"/>
          <w:color w:val="FF0000"/>
          <w:sz w:val="20"/>
          <w:szCs w:val="20"/>
        </w:rPr>
        <w:t>の</w:t>
      </w:r>
      <w:r w:rsidRPr="00480B82">
        <w:rPr>
          <w:rFonts w:hAnsi="ＭＳ 明朝" w:hint="eastAsia"/>
          <w:color w:val="FF0000"/>
          <w:sz w:val="20"/>
          <w:szCs w:val="20"/>
        </w:rPr>
        <w:t>水産振興部との連携強化などが</w:t>
      </w:r>
      <w:r w:rsidRPr="00480B82">
        <w:rPr>
          <w:rFonts w:hAnsi="ＭＳ 明朝"/>
          <w:color w:val="FF0000"/>
          <w:sz w:val="20"/>
          <w:szCs w:val="20"/>
        </w:rPr>
        <w:t>挙げられる。</w:t>
      </w:r>
    </w:p>
    <w:p w14:paraId="51F87418" w14:textId="77777777" w:rsidR="00055C49" w:rsidRDefault="00055C49">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color w:val="000000" w:themeColor="text1"/>
          <w:sz w:val="20"/>
          <w:szCs w:val="20"/>
        </w:rPr>
        <w:br w:type="page"/>
      </w:r>
    </w:p>
    <w:p w14:paraId="7815247B" w14:textId="480DBC2A"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lastRenderedPageBreak/>
        <w:t>【</w:t>
      </w:r>
      <w:r w:rsidR="005138C5" w:rsidRPr="006629D4">
        <w:rPr>
          <w:rFonts w:ascii="ＭＳ ゴシック" w:eastAsia="ＭＳ ゴシック" w:hAnsi="ＭＳ ゴシック" w:hint="eastAsia"/>
          <w:color w:val="000000" w:themeColor="text1"/>
          <w:sz w:val="20"/>
          <w:szCs w:val="20"/>
        </w:rPr>
        <w:t>40</w:t>
      </w:r>
      <w:r w:rsidRPr="006629D4">
        <w:rPr>
          <w:rFonts w:ascii="ＭＳ ゴシック" w:eastAsia="ＭＳ ゴシック" w:hAnsi="ＭＳ ゴシック"/>
          <w:color w:val="000000" w:themeColor="text1"/>
          <w:sz w:val="20"/>
          <w:szCs w:val="20"/>
        </w:rPr>
        <w:t>福岡】</w:t>
      </w:r>
    </w:p>
    <w:p w14:paraId="184CB371"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○海洋科（航海コース）</w:t>
      </w:r>
    </w:p>
    <w:p w14:paraId="518CB98F"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必要配当人員6名に対して教諭4名（再任用教諭1名）、常勤講師</w:t>
      </w:r>
      <w:r w:rsidRPr="00480B82">
        <w:rPr>
          <w:rFonts w:hAnsi="ＭＳ 明朝"/>
          <w:color w:val="FF0000"/>
          <w:sz w:val="20"/>
          <w:szCs w:val="20"/>
        </w:rPr>
        <w:t>2</w:t>
      </w:r>
      <w:r w:rsidRPr="00480B82">
        <w:rPr>
          <w:rFonts w:hAnsi="ＭＳ 明朝" w:hint="eastAsia"/>
          <w:color w:val="FF0000"/>
          <w:sz w:val="20"/>
          <w:szCs w:val="20"/>
        </w:rPr>
        <w:t>名の配置です。</w:t>
      </w:r>
    </w:p>
    <w:p w14:paraId="1EB7960B"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○海洋科（機関コース）</w:t>
      </w:r>
    </w:p>
    <w:p w14:paraId="0403D77A"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必要配当人員6名に対して教諭4名、常勤講師1名、非常勤講師2名の配置です。</w:t>
      </w:r>
    </w:p>
    <w:p w14:paraId="226E0EA2"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○アクアライフ科</w:t>
      </w:r>
    </w:p>
    <w:p w14:paraId="73340FE0"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必要配当人員4名に対して教諭3名、常勤講師1名の配置です。</w:t>
      </w:r>
    </w:p>
    <w:p w14:paraId="2F51F8F7"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○海洋科（マリン技術コース）</w:t>
      </w:r>
    </w:p>
    <w:p w14:paraId="76C8E77B" w14:textId="77777777" w:rsidR="004E30B9" w:rsidRPr="00480B82" w:rsidRDefault="004E30B9" w:rsidP="004E30B9">
      <w:pPr>
        <w:snapToGrid w:val="0"/>
        <w:ind w:leftChars="100" w:left="202"/>
        <w:jc w:val="left"/>
        <w:rPr>
          <w:rFonts w:hAnsi="ＭＳ 明朝"/>
          <w:color w:val="FF0000"/>
          <w:sz w:val="20"/>
          <w:szCs w:val="20"/>
        </w:rPr>
      </w:pPr>
      <w:r w:rsidRPr="00480B82">
        <w:rPr>
          <w:rFonts w:hAnsi="ＭＳ 明朝" w:hint="eastAsia"/>
          <w:color w:val="FF0000"/>
          <w:sz w:val="20"/>
          <w:szCs w:val="20"/>
        </w:rPr>
        <w:t>必要配当人員3名に対して教諭2名（週2日再任用教諭1名）、常勤講師1名、非常勤講師1名の配置です。</w:t>
      </w:r>
    </w:p>
    <w:p w14:paraId="14654C07"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 xml:space="preserve">　海洋科（航海・機関コース）については、再任用教諭や健康上の理由で乗船できない教職員がいます。</w:t>
      </w:r>
    </w:p>
    <w:p w14:paraId="0D226337"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海洋科（マリン技術コース）については、潜水技術等を指導するため、安全管理や特殊な技術指導と経験が豊富な教職員が必要です。</w:t>
      </w:r>
    </w:p>
    <w:p w14:paraId="7B44F112"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食品流通科については、実習製品の製造を通して、食の加工技術、安全管理および流通技術を育成しており、調理技術や衛生管理ができる経験豊富な教職員が必要です。</w:t>
      </w:r>
    </w:p>
    <w:p w14:paraId="1EE1334E"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実習助手については、教諭の専門教育を補佐する技能が必要であり、機関系では溶接技能向上、食品系・増殖系では品質管理と安全衛生管理向上の観点から各科の専門的技術を持った実習助手が必要です。</w:t>
      </w:r>
    </w:p>
    <w:p w14:paraId="4DA194BD" w14:textId="77777777" w:rsidR="00B3486C" w:rsidRPr="004E30B9" w:rsidRDefault="00B3486C" w:rsidP="00846474">
      <w:pPr>
        <w:snapToGrid w:val="0"/>
        <w:ind w:firstLineChars="100" w:firstLine="192"/>
        <w:jc w:val="left"/>
        <w:rPr>
          <w:rFonts w:hAnsi="ＭＳ 明朝"/>
          <w:color w:val="FF0000"/>
          <w:sz w:val="20"/>
          <w:szCs w:val="20"/>
        </w:rPr>
      </w:pPr>
    </w:p>
    <w:p w14:paraId="308858E6"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42</w:t>
      </w:r>
      <w:r w:rsidRPr="006629D4">
        <w:rPr>
          <w:rFonts w:ascii="ＭＳ ゴシック" w:eastAsia="ＭＳ ゴシック" w:hAnsi="ＭＳ ゴシック"/>
          <w:color w:val="000000" w:themeColor="text1"/>
          <w:sz w:val="20"/>
          <w:szCs w:val="20"/>
        </w:rPr>
        <w:t>長崎】</w:t>
      </w:r>
    </w:p>
    <w:p w14:paraId="53EB1FE9"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color w:val="FF0000"/>
          <w:sz w:val="20"/>
          <w:szCs w:val="20"/>
        </w:rPr>
        <w:t>○</w:t>
      </w:r>
      <w:r w:rsidRPr="00480B82">
        <w:rPr>
          <w:rFonts w:hAnsi="ＭＳ 明朝" w:hint="eastAsia"/>
          <w:color w:val="FF0000"/>
          <w:sz w:val="20"/>
          <w:szCs w:val="20"/>
        </w:rPr>
        <w:t>長崎県は</w:t>
      </w:r>
      <w:r w:rsidRPr="00480B82">
        <w:rPr>
          <w:rFonts w:hAnsi="ＭＳ 明朝"/>
          <w:color w:val="FF0000"/>
          <w:sz w:val="20"/>
          <w:szCs w:val="20"/>
        </w:rPr>
        <w:t>少子化</w:t>
      </w:r>
      <w:r w:rsidRPr="00480B82">
        <w:rPr>
          <w:rFonts w:hAnsi="ＭＳ 明朝" w:hint="eastAsia"/>
          <w:color w:val="FF0000"/>
          <w:sz w:val="20"/>
          <w:szCs w:val="20"/>
        </w:rPr>
        <w:t>が顕著であり、</w:t>
      </w:r>
      <w:r w:rsidRPr="00480B82">
        <w:rPr>
          <w:rFonts w:hAnsi="ＭＳ 明朝"/>
          <w:color w:val="FF0000"/>
          <w:sz w:val="20"/>
          <w:szCs w:val="20"/>
        </w:rPr>
        <w:t>水産科への入学希望者が減少している現状が</w:t>
      </w:r>
      <w:r w:rsidRPr="00480B82">
        <w:rPr>
          <w:rFonts w:hAnsi="ＭＳ 明朝" w:hint="eastAsia"/>
          <w:color w:val="FF0000"/>
          <w:sz w:val="20"/>
          <w:szCs w:val="20"/>
        </w:rPr>
        <w:t>続いている</w:t>
      </w:r>
      <w:r w:rsidRPr="00480B82">
        <w:rPr>
          <w:rFonts w:hAnsi="ＭＳ 明朝"/>
          <w:color w:val="FF0000"/>
          <w:sz w:val="20"/>
          <w:szCs w:val="20"/>
        </w:rPr>
        <w:t>。</w:t>
      </w:r>
    </w:p>
    <w:p w14:paraId="7E3418DD"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○水産科入学生徒の中には水産業への興味関心が低い生徒がいる。その生徒に対して水産業の魅力を伝えるためにどのような授業を実践するかが課題である。</w:t>
      </w:r>
    </w:p>
    <w:p w14:paraId="2FAAD3B7"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○水産系国公立大学入試に対応するための、基礎学力と専門性の向上を両立させることが課題である。</w:t>
      </w:r>
    </w:p>
    <w:p w14:paraId="4788F004"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○水産系企業からの求人は少なくはないが、業種によっては生徒の希望とマッチングする企業が少ない場合もあり、企業選択の幅が狭い。そのため、職場開拓を継続する必要がある。</w:t>
      </w:r>
    </w:p>
    <w:p w14:paraId="6B6CAFCE" w14:textId="77777777" w:rsidR="004E30B9" w:rsidRPr="00480B82" w:rsidRDefault="004E30B9" w:rsidP="004E30B9">
      <w:pPr>
        <w:snapToGrid w:val="0"/>
        <w:ind w:left="201" w:hangingChars="105" w:hanging="201"/>
        <w:jc w:val="left"/>
        <w:rPr>
          <w:rFonts w:hAnsi="ＭＳ 明朝"/>
          <w:color w:val="FF0000"/>
          <w:sz w:val="20"/>
          <w:szCs w:val="20"/>
        </w:rPr>
      </w:pPr>
      <w:r w:rsidRPr="00480B82">
        <w:rPr>
          <w:rFonts w:hAnsi="ＭＳ 明朝" w:hint="eastAsia"/>
          <w:color w:val="FF0000"/>
          <w:sz w:val="20"/>
          <w:szCs w:val="20"/>
        </w:rPr>
        <w:t>○教員の確保が課題である。特に実習船乗組員への就職希望者が少なく、乗船指導教員の条件を満たす教員を探すことは非常に困難である。</w:t>
      </w:r>
    </w:p>
    <w:p w14:paraId="790772E2" w14:textId="77777777" w:rsidR="0092738C" w:rsidRPr="004E30B9" w:rsidRDefault="0092738C">
      <w:pPr>
        <w:widowControl/>
        <w:jc w:val="left"/>
        <w:rPr>
          <w:rFonts w:ascii="ＭＳ ゴシック" w:eastAsia="ＭＳ ゴシック" w:hAnsi="ＭＳ ゴシック"/>
          <w:color w:val="FF0000"/>
          <w:sz w:val="20"/>
          <w:szCs w:val="20"/>
        </w:rPr>
      </w:pPr>
    </w:p>
    <w:p w14:paraId="2DCF35DF"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43</w:t>
      </w:r>
      <w:r w:rsidRPr="006629D4">
        <w:rPr>
          <w:rFonts w:ascii="ＭＳ ゴシック" w:eastAsia="ＭＳ ゴシック" w:hAnsi="ＭＳ ゴシック"/>
          <w:color w:val="000000" w:themeColor="text1"/>
          <w:sz w:val="20"/>
          <w:szCs w:val="20"/>
        </w:rPr>
        <w:t>熊本】</w:t>
      </w:r>
    </w:p>
    <w:p w14:paraId="3165BBDD"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①　海洋科学科海洋航海コース</w:t>
      </w:r>
    </w:p>
    <w:p w14:paraId="26E4CB67" w14:textId="77777777"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近年の水産資源の減少や燃料費の高騰、</w:t>
      </w:r>
      <w:r w:rsidRPr="00480B82">
        <w:rPr>
          <w:rFonts w:hAnsi="ＭＳ 明朝"/>
          <w:color w:val="FF0000"/>
          <w:sz w:val="20"/>
          <w:szCs w:val="20"/>
        </w:rPr>
        <w:t>魚価の低迷等によ</w:t>
      </w:r>
      <w:r w:rsidRPr="00480B82">
        <w:rPr>
          <w:rFonts w:hAnsi="ＭＳ 明朝" w:hint="eastAsia"/>
          <w:color w:val="FF0000"/>
          <w:sz w:val="20"/>
          <w:szCs w:val="20"/>
        </w:rPr>
        <w:t>り漁業者の所得が低迷し後継者不足といった厳しい状況がある。コロナ禍でありながら、地域の伝統漁法等の体験学習や</w:t>
      </w:r>
      <w:r w:rsidRPr="00480B82">
        <w:rPr>
          <w:rFonts w:hAnsi="ＭＳ 明朝"/>
          <w:color w:val="FF0000"/>
          <w:sz w:val="20"/>
          <w:szCs w:val="20"/>
        </w:rPr>
        <w:t>インターンシップ等</w:t>
      </w:r>
      <w:r w:rsidRPr="00480B82">
        <w:rPr>
          <w:rFonts w:hAnsi="ＭＳ 明朝" w:hint="eastAsia"/>
          <w:color w:val="FF0000"/>
          <w:sz w:val="20"/>
          <w:szCs w:val="20"/>
        </w:rPr>
        <w:t>を工夫し、地域連携を図って後継者育成に取り組んでいる。</w:t>
      </w:r>
    </w:p>
    <w:p w14:paraId="0D4B9975" w14:textId="643E3E08"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生徒募集については、コロナ禍で十分できなかったものの、今年度入試の出願者は１倍を超える応募があった。卒業後の進路としては、商船や旅客船等への就職希望者が増加しているものの、学習支援を必要とする生徒も増え、その対応等が多様化している。今以上に学習時の安全教育や卒業後の離職防止等に力を入れていく必要を感じている。</w:t>
      </w:r>
    </w:p>
    <w:p w14:paraId="284AD434"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②　海洋科学科栽培系</w:t>
      </w:r>
    </w:p>
    <w:p w14:paraId="0CF4BA40" w14:textId="35BA026E"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自然災害と塩害等による施設の老朽化等が原因でアワビやクルマエビ等の生産実習が２年間満足にできていない状態である。学習指導要領の中にもあるＨＡＣＣＰ対応や学習の定着を図る必要からも国に対して予算化をお願いしていきたい。当面の対応としては、外部企業や水産関係諸団体等の力も借りたインターンシップや企業見学等を行うことで、校内で経験できない学習部分を補い、生徒の視野を広げる職業教育活動を展開していきたいと考えている。また、昨年度末の異動によりダイビング認定資格を持つ職員がいなくなったため、今年度こそ資格取得の場を準備していただきたい。</w:t>
      </w:r>
    </w:p>
    <w:p w14:paraId="2399E139"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③　海洋科学科食品系</w:t>
      </w:r>
    </w:p>
    <w:p w14:paraId="0ADEFE5B" w14:textId="70B868B3" w:rsidR="004E30B9" w:rsidRPr="00480B82" w:rsidRDefault="004E30B9" w:rsidP="004E30B9">
      <w:pPr>
        <w:snapToGrid w:val="0"/>
        <w:ind w:firstLineChars="100" w:firstLine="192"/>
        <w:jc w:val="left"/>
        <w:rPr>
          <w:rFonts w:hAnsi="ＭＳ 明朝"/>
          <w:color w:val="FF0000"/>
          <w:sz w:val="20"/>
          <w:szCs w:val="20"/>
        </w:rPr>
      </w:pPr>
      <w:r w:rsidRPr="00480B82">
        <w:rPr>
          <w:rFonts w:hAnsi="ＭＳ 明朝" w:hint="eastAsia"/>
          <w:color w:val="FF0000"/>
          <w:sz w:val="20"/>
          <w:szCs w:val="20"/>
        </w:rPr>
        <w:t>ＨＡＣＣＰに準拠した食品製造実習棟を活用し、地域特産物を利用した新製品の開発や実習製品づくりで水産教育の啓発活動等を行っている。コロナ禍もあり、地域のイベント等は全て中止となったものの、町おこしの一環として、ふるさと納税の返礼品や漁協の特産品づくり等には貢献することができた。販売では、ＳＮＳを使った広報やオンラインショッピング（くまもと物産フェア）等を行うことで、実践力、コミュニケーション能力等の育成も図ることができた。</w:t>
      </w:r>
    </w:p>
    <w:p w14:paraId="27D0A767"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④　課題</w:t>
      </w:r>
    </w:p>
    <w:p w14:paraId="0AB2D2B1" w14:textId="77777777" w:rsidR="004E30B9" w:rsidRPr="00480B82" w:rsidRDefault="004E30B9" w:rsidP="004E30B9">
      <w:pPr>
        <w:snapToGrid w:val="0"/>
        <w:ind w:leftChars="-1" w:left="142" w:hanging="144"/>
        <w:jc w:val="left"/>
        <w:rPr>
          <w:rFonts w:hAnsi="ＭＳ 明朝"/>
          <w:color w:val="FF0000"/>
          <w:sz w:val="20"/>
          <w:szCs w:val="20"/>
        </w:rPr>
      </w:pPr>
      <w:r w:rsidRPr="00480B82">
        <w:rPr>
          <w:rFonts w:hAnsi="ＭＳ 明朝" w:hint="eastAsia"/>
          <w:color w:val="FF0000"/>
          <w:sz w:val="20"/>
          <w:szCs w:val="20"/>
        </w:rPr>
        <w:t>・慢性的な課題であるが、専門の教員不足である。高校一種（水産や商船）の資格を保持し、かつ水産・海洋関連産業の後継者育成に理解のある人材を探していく必要がある。</w:t>
      </w:r>
    </w:p>
    <w:p w14:paraId="09499397"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・マリンスポーツの器材や小型船のエンジン等の老朽化がみられ、営繕等の予算要求を継続して行っていく必要がある。</w:t>
      </w:r>
    </w:p>
    <w:p w14:paraId="66AFBFAD"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lastRenderedPageBreak/>
        <w:t>・入学生徒については、多様な特性を持った生徒も多く、個々への学習支援等も複雑である。また、個々の進路希望に応じた教育に専念できるよう指導者の校務の負担軽減や効率化に配慮することも課題であり、限られた職員で基礎学力を定着させる指導や進路保障をどう充実させていくかが課題である。</w:t>
      </w:r>
    </w:p>
    <w:p w14:paraId="7F59360C"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・生徒募集について、続くコロナ禍で、十分な周知活動ができていない。今年度の入学者は、定員を満たすことができたが、年によって志願者のばらつきがあり、効果的な方法を模索していく必要がある。</w:t>
      </w:r>
    </w:p>
    <w:p w14:paraId="0DB32577" w14:textId="3705A89C" w:rsidR="00914822" w:rsidRPr="00480B82" w:rsidRDefault="004E30B9" w:rsidP="004E30B9">
      <w:pPr>
        <w:snapToGrid w:val="0"/>
        <w:ind w:left="140" w:hangingChars="73" w:hanging="140"/>
        <w:jc w:val="left"/>
        <w:rPr>
          <w:rFonts w:ascii="ＭＳ ゴシック" w:eastAsia="ＭＳ ゴシック" w:hAnsi="ＭＳ ゴシック"/>
          <w:color w:val="FF0000"/>
          <w:sz w:val="20"/>
          <w:szCs w:val="20"/>
        </w:rPr>
      </w:pPr>
      <w:r w:rsidRPr="00480B82">
        <w:rPr>
          <w:rFonts w:hAnsi="ＭＳ 明朝" w:hint="eastAsia"/>
          <w:color w:val="FF0000"/>
          <w:sz w:val="20"/>
          <w:szCs w:val="20"/>
        </w:rPr>
        <w:t>・寮運営について、遠隔地からの入学者が多く、本来の定員を超える状況になっている。新型コロナウイルス感染症対策の面からも課題がある。今後の見込みも含め、増築等の要請も継続して行っていきたい。</w:t>
      </w:r>
    </w:p>
    <w:p w14:paraId="2CB0F6B6" w14:textId="77777777" w:rsidR="001A007F" w:rsidRDefault="001A007F" w:rsidP="00604598">
      <w:pPr>
        <w:snapToGrid w:val="0"/>
        <w:jc w:val="left"/>
        <w:rPr>
          <w:rFonts w:ascii="ＭＳ ゴシック" w:eastAsia="ＭＳ ゴシック" w:hAnsi="ＭＳ ゴシック"/>
          <w:color w:val="000000" w:themeColor="text1"/>
          <w:sz w:val="20"/>
          <w:szCs w:val="20"/>
        </w:rPr>
      </w:pPr>
    </w:p>
    <w:p w14:paraId="1BF56B9A"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44</w:t>
      </w:r>
      <w:r w:rsidRPr="006629D4">
        <w:rPr>
          <w:rFonts w:ascii="ＭＳ ゴシック" w:eastAsia="ＭＳ ゴシック" w:hAnsi="ＭＳ ゴシック" w:hint="eastAsia"/>
          <w:color w:val="000000" w:themeColor="text1"/>
          <w:sz w:val="20"/>
          <w:szCs w:val="20"/>
        </w:rPr>
        <w:t>大分】</w:t>
      </w:r>
    </w:p>
    <w:p w14:paraId="11BD68C2"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・単独校化６年目。実習船共同運航４年目。創立７７年目。</w:t>
      </w:r>
    </w:p>
    <w:p w14:paraId="2A6899A5"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・志願者確保（2年連続で定員割れ。水産業を担う人材育成につながらない。）</w:t>
      </w:r>
    </w:p>
    <w:p w14:paraId="09DB0724" w14:textId="77777777" w:rsidR="004E30B9" w:rsidRPr="00480B82" w:rsidRDefault="004E30B9" w:rsidP="004E30B9">
      <w:pPr>
        <w:snapToGrid w:val="0"/>
        <w:ind w:left="192" w:hangingChars="100" w:hanging="192"/>
        <w:jc w:val="left"/>
        <w:rPr>
          <w:rFonts w:hAnsi="ＭＳ 明朝"/>
          <w:color w:val="FF0000"/>
          <w:sz w:val="20"/>
          <w:szCs w:val="20"/>
        </w:rPr>
      </w:pPr>
      <w:r w:rsidRPr="00480B82">
        <w:rPr>
          <w:rFonts w:hAnsi="ＭＳ 明朝" w:hint="eastAsia"/>
          <w:color w:val="FF0000"/>
          <w:sz w:val="20"/>
          <w:szCs w:val="20"/>
        </w:rPr>
        <w:t>・生徒支援体制の強化（特別な支援が必要な生徒、学力が不足している生徒の数が増え、専門性の向上が難しい面もある。）</w:t>
      </w:r>
    </w:p>
    <w:p w14:paraId="32ADAC66"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・大学等への進学指導（将来の教員候補者育成という面もある。）</w:t>
      </w:r>
    </w:p>
    <w:p w14:paraId="4BBB80FF" w14:textId="77777777" w:rsidR="004E30B9" w:rsidRPr="00480B82" w:rsidRDefault="004E30B9" w:rsidP="004E30B9">
      <w:pPr>
        <w:snapToGrid w:val="0"/>
        <w:ind w:left="140" w:hangingChars="73" w:hanging="140"/>
        <w:jc w:val="left"/>
        <w:rPr>
          <w:rFonts w:hAnsi="ＭＳ 明朝"/>
          <w:color w:val="FF0000"/>
          <w:sz w:val="20"/>
          <w:szCs w:val="20"/>
        </w:rPr>
      </w:pPr>
      <w:r w:rsidRPr="00480B82">
        <w:rPr>
          <w:rFonts w:hAnsi="ＭＳ 明朝" w:hint="eastAsia"/>
          <w:color w:val="FF0000"/>
          <w:sz w:val="20"/>
          <w:szCs w:val="20"/>
        </w:rPr>
        <w:t>・ICT機器を活用する教員のスキルアップ（コロナ禍において、多くのICT機器やクラウドシステムが導入されたが、職員が取扱いに不慣れなため、活用が停滞している。）</w:t>
      </w:r>
    </w:p>
    <w:p w14:paraId="73509C76"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・老朽化した小型実習船（19トン）の代船建造（大型実習船が共同運航となり、小型実習船の重要性が増してきているが、老朽化している。）</w:t>
      </w:r>
    </w:p>
    <w:p w14:paraId="768F554C"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・実習船乗組員確保（退職に伴う船員確保に動いているが、例年になく情報がない）</w:t>
      </w:r>
    </w:p>
    <w:p w14:paraId="73C83D51" w14:textId="77777777" w:rsidR="004E30B9" w:rsidRPr="00480B82" w:rsidRDefault="004E30B9" w:rsidP="004E30B9">
      <w:pPr>
        <w:snapToGrid w:val="0"/>
        <w:jc w:val="left"/>
        <w:rPr>
          <w:rFonts w:hAnsi="ＭＳ 明朝"/>
          <w:color w:val="FF0000"/>
          <w:sz w:val="20"/>
          <w:szCs w:val="20"/>
        </w:rPr>
      </w:pPr>
      <w:r w:rsidRPr="00480B82">
        <w:rPr>
          <w:rFonts w:hAnsi="ＭＳ 明朝" w:hint="eastAsia"/>
          <w:color w:val="FF0000"/>
          <w:sz w:val="20"/>
          <w:szCs w:val="20"/>
        </w:rPr>
        <w:t>・若手教員の育成（教員の世代交代が進んでいるが、指導者不足）</w:t>
      </w:r>
    </w:p>
    <w:p w14:paraId="3E907F54" w14:textId="77777777" w:rsidR="003E2556" w:rsidRPr="004E30B9" w:rsidRDefault="003E2556" w:rsidP="00604598">
      <w:pPr>
        <w:snapToGrid w:val="0"/>
        <w:jc w:val="left"/>
        <w:rPr>
          <w:rFonts w:hAnsi="ＭＳ 明朝"/>
          <w:color w:val="FF0000"/>
          <w:sz w:val="20"/>
          <w:szCs w:val="20"/>
        </w:rPr>
      </w:pPr>
    </w:p>
    <w:p w14:paraId="48719F58"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45</w:t>
      </w:r>
      <w:r w:rsidRPr="006629D4">
        <w:rPr>
          <w:rFonts w:ascii="ＭＳ ゴシック" w:eastAsia="ＭＳ ゴシック" w:hAnsi="ＭＳ ゴシック"/>
          <w:color w:val="000000" w:themeColor="text1"/>
          <w:sz w:val="20"/>
          <w:szCs w:val="20"/>
        </w:rPr>
        <w:t>宮崎】</w:t>
      </w:r>
    </w:p>
    <w:p w14:paraId="02492176" w14:textId="77777777" w:rsidR="002A39C3" w:rsidRPr="00480B82" w:rsidRDefault="002A39C3" w:rsidP="002A39C3">
      <w:pPr>
        <w:snapToGrid w:val="0"/>
        <w:jc w:val="left"/>
        <w:rPr>
          <w:rFonts w:hAnsi="ＭＳ 明朝"/>
          <w:color w:val="FF0000"/>
          <w:sz w:val="20"/>
          <w:szCs w:val="20"/>
        </w:rPr>
      </w:pPr>
      <w:r w:rsidRPr="00480B82">
        <w:rPr>
          <w:rFonts w:hAnsi="ＭＳ 明朝" w:hint="eastAsia"/>
          <w:color w:val="FF0000"/>
          <w:sz w:val="20"/>
          <w:szCs w:val="20"/>
        </w:rPr>
        <w:t>・</w:t>
      </w:r>
      <w:r w:rsidRPr="00480B82">
        <w:rPr>
          <w:rFonts w:hAnsi="ＭＳ 明朝"/>
          <w:color w:val="FF0000"/>
          <w:sz w:val="20"/>
          <w:szCs w:val="20"/>
        </w:rPr>
        <w:t>水産関連企業や関係機関</w:t>
      </w:r>
      <w:r w:rsidRPr="00480B82">
        <w:rPr>
          <w:rFonts w:hAnsi="ＭＳ 明朝" w:hint="eastAsia"/>
          <w:color w:val="FF0000"/>
          <w:sz w:val="20"/>
          <w:szCs w:val="20"/>
        </w:rPr>
        <w:t>との連携は実施できているが、大学等との連携があまりできていない。</w:t>
      </w:r>
    </w:p>
    <w:p w14:paraId="4A956D34" w14:textId="77777777" w:rsidR="002A39C3" w:rsidRPr="00480B82" w:rsidRDefault="002A39C3" w:rsidP="002A39C3">
      <w:pPr>
        <w:snapToGrid w:val="0"/>
        <w:jc w:val="left"/>
        <w:rPr>
          <w:rFonts w:hAnsi="ＭＳ 明朝"/>
          <w:color w:val="FF0000"/>
          <w:sz w:val="20"/>
          <w:szCs w:val="20"/>
        </w:rPr>
      </w:pPr>
      <w:r w:rsidRPr="00480B82">
        <w:rPr>
          <w:rFonts w:hAnsi="ＭＳ 明朝" w:hint="eastAsia"/>
          <w:color w:val="FF0000"/>
          <w:sz w:val="20"/>
          <w:szCs w:val="20"/>
        </w:rPr>
        <w:t>・水産系高校が県内に一つしかないため、専門教員の研修や交流の機会が他教科に比べて少ない。</w:t>
      </w:r>
    </w:p>
    <w:p w14:paraId="618B4CB7" w14:textId="77777777" w:rsidR="002A39C3" w:rsidRPr="00480B82" w:rsidRDefault="002A39C3" w:rsidP="002A39C3">
      <w:pPr>
        <w:snapToGrid w:val="0"/>
        <w:ind w:left="187" w:hanging="187"/>
        <w:jc w:val="left"/>
        <w:rPr>
          <w:rFonts w:hAnsi="ＭＳ 明朝"/>
          <w:color w:val="FF0000"/>
          <w:sz w:val="20"/>
          <w:szCs w:val="20"/>
        </w:rPr>
      </w:pPr>
      <w:r w:rsidRPr="00480B82">
        <w:rPr>
          <w:rFonts w:hAnsi="ＭＳ 明朝" w:hint="eastAsia"/>
          <w:color w:val="FF0000"/>
          <w:sz w:val="20"/>
          <w:szCs w:val="20"/>
        </w:rPr>
        <w:t>・県の方針で、令和４年度入学生より一人１台タブレットを購入することが決まったので、３学期からの購入に向けて、校内で準備を進めている。</w:t>
      </w:r>
    </w:p>
    <w:p w14:paraId="380AFDBE" w14:textId="77777777" w:rsidR="002A39C3" w:rsidRPr="00480B82" w:rsidRDefault="002A39C3" w:rsidP="002A39C3">
      <w:pPr>
        <w:snapToGrid w:val="0"/>
        <w:ind w:left="187" w:hanging="187"/>
        <w:jc w:val="left"/>
        <w:rPr>
          <w:rFonts w:hAnsi="ＭＳ 明朝"/>
          <w:color w:val="FF0000"/>
          <w:sz w:val="20"/>
          <w:szCs w:val="20"/>
        </w:rPr>
      </w:pPr>
      <w:r w:rsidRPr="00480B82">
        <w:rPr>
          <w:rFonts w:hAnsi="ＭＳ 明朝" w:hint="eastAsia"/>
          <w:color w:val="FF0000"/>
          <w:sz w:val="20"/>
          <w:szCs w:val="20"/>
        </w:rPr>
        <w:t>・平成２９年度より生徒募集のため、中学校訪問やＰＲ活動に力を入れているが、ここ数年定員割れの状況が続いている。</w:t>
      </w:r>
    </w:p>
    <w:p w14:paraId="18B54621" w14:textId="77777777" w:rsidR="002A39C3" w:rsidRPr="00480B82" w:rsidRDefault="002A39C3" w:rsidP="002A39C3">
      <w:pPr>
        <w:snapToGrid w:val="0"/>
        <w:ind w:left="187" w:hanging="187"/>
        <w:jc w:val="left"/>
        <w:rPr>
          <w:rFonts w:hAnsi="ＭＳ 明朝"/>
          <w:color w:val="FF0000"/>
          <w:sz w:val="20"/>
          <w:szCs w:val="20"/>
        </w:rPr>
      </w:pPr>
      <w:r w:rsidRPr="00480B82">
        <w:rPr>
          <w:rFonts w:hAnsi="ＭＳ 明朝" w:hint="eastAsia"/>
          <w:color w:val="FF0000"/>
          <w:sz w:val="20"/>
          <w:szCs w:val="20"/>
        </w:rPr>
        <w:t>・本年度２名（漁業・機関）の新規採用を行うことができた。まだ専門職員が欠員しているので、採用試験を実施している。</w:t>
      </w:r>
    </w:p>
    <w:p w14:paraId="7D502D3C" w14:textId="77777777" w:rsidR="002A39C3" w:rsidRPr="00480B82" w:rsidRDefault="002A39C3" w:rsidP="002A39C3">
      <w:pPr>
        <w:snapToGrid w:val="0"/>
        <w:ind w:left="187" w:hanging="187"/>
        <w:jc w:val="left"/>
        <w:rPr>
          <w:rFonts w:hAnsi="ＭＳ 明朝"/>
          <w:color w:val="FF0000"/>
          <w:sz w:val="20"/>
          <w:szCs w:val="20"/>
        </w:rPr>
      </w:pPr>
      <w:r w:rsidRPr="00480B82">
        <w:rPr>
          <w:rFonts w:hAnsi="ＭＳ 明朝" w:hint="eastAsia"/>
          <w:color w:val="FF0000"/>
          <w:sz w:val="20"/>
          <w:szCs w:val="20"/>
        </w:rPr>
        <w:t>・今年度末に新船が竣工するので、令和５年度の入学生からの教育課程やクラス編成、乗船実習の在り方について検討を行っている。</w:t>
      </w:r>
    </w:p>
    <w:p w14:paraId="05E374D9" w14:textId="77777777" w:rsidR="00846474" w:rsidRPr="002A39C3" w:rsidRDefault="00846474" w:rsidP="00846474">
      <w:pPr>
        <w:snapToGrid w:val="0"/>
        <w:ind w:left="187" w:hanging="187"/>
        <w:jc w:val="left"/>
        <w:rPr>
          <w:rFonts w:hAnsi="ＭＳ 明朝"/>
          <w:sz w:val="20"/>
          <w:szCs w:val="20"/>
        </w:rPr>
      </w:pPr>
    </w:p>
    <w:p w14:paraId="02066C92" w14:textId="77777777" w:rsidR="00604598"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t>【</w:t>
      </w:r>
      <w:r w:rsidR="005138C5" w:rsidRPr="006629D4">
        <w:rPr>
          <w:rFonts w:ascii="ＭＳ ゴシック" w:eastAsia="ＭＳ ゴシック" w:hAnsi="ＭＳ ゴシック" w:hint="eastAsia"/>
          <w:color w:val="000000" w:themeColor="text1"/>
          <w:sz w:val="20"/>
          <w:szCs w:val="20"/>
        </w:rPr>
        <w:t>46</w:t>
      </w:r>
      <w:r w:rsidRPr="006629D4">
        <w:rPr>
          <w:rFonts w:ascii="ＭＳ ゴシック" w:eastAsia="ＭＳ ゴシック" w:hAnsi="ＭＳ ゴシック" w:hint="eastAsia"/>
          <w:color w:val="000000" w:themeColor="text1"/>
          <w:sz w:val="20"/>
          <w:szCs w:val="20"/>
        </w:rPr>
        <w:t>鹿児島】</w:t>
      </w:r>
    </w:p>
    <w:p w14:paraId="703C3902" w14:textId="77777777" w:rsidR="002A39C3" w:rsidRPr="00480B82" w:rsidRDefault="002A39C3" w:rsidP="002A39C3">
      <w:pPr>
        <w:snapToGrid w:val="0"/>
        <w:jc w:val="left"/>
        <w:rPr>
          <w:rFonts w:hAnsi="ＭＳ 明朝"/>
          <w:color w:val="FF0000"/>
          <w:sz w:val="20"/>
          <w:szCs w:val="20"/>
        </w:rPr>
      </w:pPr>
      <w:r w:rsidRPr="00480B82">
        <w:rPr>
          <w:rFonts w:hAnsi="ＭＳ 明朝" w:hint="eastAsia"/>
          <w:color w:val="FF0000"/>
          <w:sz w:val="20"/>
          <w:szCs w:val="20"/>
        </w:rPr>
        <w:t>１　現状</w:t>
      </w:r>
    </w:p>
    <w:p w14:paraId="5163F052" w14:textId="77777777" w:rsidR="002A39C3" w:rsidRPr="00480B82" w:rsidRDefault="002A39C3" w:rsidP="002A39C3">
      <w:pPr>
        <w:snapToGrid w:val="0"/>
        <w:ind w:leftChars="91" w:left="363" w:hangingChars="94" w:hanging="180"/>
        <w:jc w:val="left"/>
        <w:rPr>
          <w:rFonts w:hAnsi="ＭＳ 明朝"/>
          <w:color w:val="FF0000"/>
          <w:sz w:val="20"/>
          <w:szCs w:val="20"/>
        </w:rPr>
      </w:pPr>
      <w:r w:rsidRPr="00480B82">
        <w:rPr>
          <w:rFonts w:hAnsi="ＭＳ 明朝" w:hint="eastAsia"/>
          <w:color w:val="FF0000"/>
          <w:sz w:val="20"/>
          <w:szCs w:val="20"/>
        </w:rPr>
        <w:t>①　どこでも授業や高校説明会，様々な地域との関わりを通して水産教育の重要性を地域に発信しながら生徒募集を行っている。</w:t>
      </w:r>
    </w:p>
    <w:p w14:paraId="02075787" w14:textId="77777777" w:rsidR="002A39C3" w:rsidRPr="00480B82" w:rsidRDefault="002A39C3" w:rsidP="002A39C3">
      <w:pPr>
        <w:snapToGrid w:val="0"/>
        <w:ind w:leftChars="91" w:left="363" w:hangingChars="94" w:hanging="180"/>
        <w:jc w:val="left"/>
        <w:rPr>
          <w:rFonts w:hAnsi="ＭＳ 明朝"/>
          <w:color w:val="FF0000"/>
          <w:sz w:val="20"/>
          <w:szCs w:val="20"/>
        </w:rPr>
      </w:pPr>
      <w:r w:rsidRPr="00480B82">
        <w:rPr>
          <w:rFonts w:hAnsi="ＭＳ 明朝" w:hint="eastAsia"/>
          <w:color w:val="FF0000"/>
          <w:sz w:val="20"/>
          <w:szCs w:val="20"/>
        </w:rPr>
        <w:t>②　低学力の生徒も入学してきており，学習指導や資格取得への取組が困難な生徒もいる中で，すべての教科で基礎学力の向上を念頭に授業を実施している。特に普通教科においては，授業の中で基礎的な学習を繰り返し行い，基礎学力を引き上げている。</w:t>
      </w:r>
    </w:p>
    <w:p w14:paraId="6EB5926F" w14:textId="77777777" w:rsidR="002A39C3" w:rsidRPr="00480B82" w:rsidRDefault="002A39C3" w:rsidP="002A39C3">
      <w:pPr>
        <w:snapToGrid w:val="0"/>
        <w:ind w:leftChars="91" w:left="363" w:hangingChars="94" w:hanging="180"/>
        <w:jc w:val="left"/>
        <w:rPr>
          <w:rFonts w:hAnsi="ＭＳ 明朝"/>
          <w:color w:val="FF0000"/>
          <w:sz w:val="20"/>
          <w:szCs w:val="20"/>
        </w:rPr>
      </w:pPr>
      <w:r w:rsidRPr="00480B82">
        <w:rPr>
          <w:rFonts w:hAnsi="ＭＳ 明朝" w:hint="eastAsia"/>
          <w:color w:val="FF0000"/>
          <w:sz w:val="20"/>
          <w:szCs w:val="20"/>
        </w:rPr>
        <w:t>③　５つの学科・コースが，それぞれに地域との連携や資格取得を基軸に取組を充実させており，水産単独の高校として，地域はもとより，県内各地から評価されつつある。</w:t>
      </w:r>
    </w:p>
    <w:p w14:paraId="46BF959A" w14:textId="77777777" w:rsidR="002A39C3" w:rsidRPr="00480B82" w:rsidRDefault="002A39C3" w:rsidP="002A39C3">
      <w:pPr>
        <w:snapToGrid w:val="0"/>
        <w:ind w:leftChars="91" w:left="363" w:hangingChars="94" w:hanging="180"/>
        <w:jc w:val="left"/>
        <w:rPr>
          <w:rFonts w:hAnsi="ＭＳ 明朝"/>
          <w:color w:val="FF0000"/>
          <w:sz w:val="20"/>
          <w:szCs w:val="20"/>
        </w:rPr>
      </w:pPr>
      <w:r w:rsidRPr="00480B82">
        <w:rPr>
          <w:rFonts w:hAnsi="ＭＳ 明朝" w:hint="eastAsia"/>
          <w:color w:val="FF0000"/>
          <w:sz w:val="20"/>
          <w:szCs w:val="20"/>
        </w:rPr>
        <w:t>④　寮は，１部屋４人の過密な状況がある。生活環境が，コロナ禍の生活スタイルと合致していない。</w:t>
      </w:r>
    </w:p>
    <w:p w14:paraId="3EDB074B" w14:textId="77777777" w:rsidR="002A39C3" w:rsidRPr="00480B82" w:rsidRDefault="002A39C3" w:rsidP="002A39C3">
      <w:pPr>
        <w:snapToGrid w:val="0"/>
        <w:jc w:val="left"/>
        <w:rPr>
          <w:rFonts w:hAnsi="ＭＳ 明朝"/>
          <w:color w:val="FF0000"/>
          <w:sz w:val="20"/>
          <w:szCs w:val="20"/>
        </w:rPr>
      </w:pPr>
      <w:r w:rsidRPr="00480B82">
        <w:rPr>
          <w:rFonts w:hAnsi="ＭＳ 明朝" w:hint="eastAsia"/>
          <w:color w:val="FF0000"/>
          <w:sz w:val="20"/>
          <w:szCs w:val="20"/>
        </w:rPr>
        <w:t>２　課題</w:t>
      </w:r>
    </w:p>
    <w:p w14:paraId="73B3939F" w14:textId="77777777" w:rsidR="002A39C3" w:rsidRPr="00480B82" w:rsidRDefault="002A39C3" w:rsidP="002A39C3">
      <w:pPr>
        <w:snapToGrid w:val="0"/>
        <w:ind w:leftChars="90" w:left="390" w:hangingChars="109" w:hanging="209"/>
        <w:jc w:val="left"/>
        <w:rPr>
          <w:rFonts w:hAnsi="ＭＳ 明朝"/>
          <w:color w:val="FF0000"/>
          <w:sz w:val="20"/>
          <w:szCs w:val="20"/>
        </w:rPr>
      </w:pPr>
      <w:r w:rsidRPr="00480B82">
        <w:rPr>
          <w:rFonts w:hAnsi="ＭＳ 明朝" w:hint="eastAsia"/>
          <w:color w:val="FF0000"/>
          <w:sz w:val="20"/>
          <w:szCs w:val="20"/>
        </w:rPr>
        <w:t>①　県内全域へのアピール，行政・地元企業等との連携</w:t>
      </w:r>
    </w:p>
    <w:p w14:paraId="4B3330A0" w14:textId="77777777" w:rsidR="002A39C3" w:rsidRPr="00480B82" w:rsidRDefault="002A39C3" w:rsidP="002A39C3">
      <w:pPr>
        <w:snapToGrid w:val="0"/>
        <w:ind w:leftChars="90" w:left="390" w:hangingChars="109" w:hanging="209"/>
        <w:jc w:val="left"/>
        <w:rPr>
          <w:rFonts w:hAnsi="ＭＳ 明朝"/>
          <w:color w:val="FF0000"/>
          <w:sz w:val="20"/>
          <w:szCs w:val="20"/>
        </w:rPr>
      </w:pPr>
      <w:r w:rsidRPr="00480B82">
        <w:rPr>
          <w:rFonts w:hAnsi="ＭＳ 明朝" w:hint="eastAsia"/>
          <w:color w:val="FF0000"/>
          <w:sz w:val="20"/>
          <w:szCs w:val="20"/>
        </w:rPr>
        <w:t>②　交通アクセスの改善（アクセス不便が生徒募集に与える影響）</w:t>
      </w:r>
    </w:p>
    <w:p w14:paraId="05DD3954" w14:textId="77777777" w:rsidR="002A39C3" w:rsidRPr="00480B82" w:rsidRDefault="002A39C3" w:rsidP="002A39C3">
      <w:pPr>
        <w:snapToGrid w:val="0"/>
        <w:ind w:leftChars="90" w:left="390" w:hangingChars="109" w:hanging="209"/>
        <w:jc w:val="left"/>
        <w:rPr>
          <w:rFonts w:hAnsi="ＭＳ 明朝"/>
          <w:color w:val="FF0000"/>
          <w:sz w:val="20"/>
          <w:szCs w:val="20"/>
        </w:rPr>
      </w:pPr>
      <w:r w:rsidRPr="00480B82">
        <w:rPr>
          <w:rFonts w:hAnsi="ＭＳ 明朝" w:hint="eastAsia"/>
          <w:color w:val="FF0000"/>
          <w:sz w:val="20"/>
          <w:szCs w:val="20"/>
        </w:rPr>
        <w:t>③　基礎学力対策と進学</w:t>
      </w:r>
      <w:r w:rsidRPr="00480B82">
        <w:rPr>
          <w:rFonts w:hAnsi="ＭＳ 明朝"/>
          <w:color w:val="FF0000"/>
          <w:sz w:val="20"/>
          <w:szCs w:val="20"/>
        </w:rPr>
        <w:t>対策</w:t>
      </w:r>
    </w:p>
    <w:p w14:paraId="12ECFEC5" w14:textId="77777777" w:rsidR="002A39C3" w:rsidRPr="00480B82" w:rsidRDefault="002A39C3" w:rsidP="002A39C3">
      <w:pPr>
        <w:snapToGrid w:val="0"/>
        <w:ind w:leftChars="90" w:left="390" w:hangingChars="109" w:hanging="209"/>
        <w:jc w:val="left"/>
        <w:rPr>
          <w:rFonts w:hAnsi="ＭＳ 明朝"/>
          <w:color w:val="FF0000"/>
          <w:sz w:val="20"/>
          <w:szCs w:val="20"/>
        </w:rPr>
      </w:pPr>
      <w:r w:rsidRPr="00480B82">
        <w:rPr>
          <w:rFonts w:hAnsi="ＭＳ 明朝" w:hint="eastAsia"/>
          <w:color w:val="FF0000"/>
          <w:sz w:val="20"/>
          <w:szCs w:val="20"/>
        </w:rPr>
        <w:t>④　寮の全面改修</w:t>
      </w:r>
    </w:p>
    <w:p w14:paraId="28F68856" w14:textId="77777777" w:rsidR="002A39C3" w:rsidRPr="00480B82" w:rsidRDefault="002A39C3" w:rsidP="002A39C3">
      <w:pPr>
        <w:snapToGrid w:val="0"/>
        <w:ind w:leftChars="90" w:left="390" w:hangingChars="109" w:hanging="209"/>
        <w:jc w:val="left"/>
        <w:rPr>
          <w:rFonts w:hAnsi="ＭＳ 明朝"/>
          <w:color w:val="FF0000"/>
          <w:sz w:val="20"/>
          <w:szCs w:val="20"/>
        </w:rPr>
      </w:pPr>
      <w:r w:rsidRPr="00480B82">
        <w:rPr>
          <w:rFonts w:hAnsi="ＭＳ 明朝" w:hint="eastAsia"/>
          <w:color w:val="FF0000"/>
          <w:sz w:val="20"/>
          <w:szCs w:val="20"/>
        </w:rPr>
        <w:t>⑤　女子寮又は下宿先の確保</w:t>
      </w:r>
    </w:p>
    <w:p w14:paraId="14D90AA2" w14:textId="77777777" w:rsidR="002A39C3" w:rsidRPr="00480B82" w:rsidRDefault="002A39C3" w:rsidP="002A39C3">
      <w:pPr>
        <w:snapToGrid w:val="0"/>
        <w:ind w:leftChars="90" w:left="390" w:hangingChars="109" w:hanging="209"/>
        <w:jc w:val="left"/>
        <w:rPr>
          <w:rFonts w:hAnsi="ＭＳ 明朝"/>
          <w:color w:val="FF0000"/>
          <w:sz w:val="20"/>
          <w:szCs w:val="20"/>
        </w:rPr>
      </w:pPr>
      <w:r w:rsidRPr="00480B82">
        <w:rPr>
          <w:rFonts w:hAnsi="ＭＳ 明朝" w:hint="eastAsia"/>
          <w:color w:val="FF0000"/>
          <w:sz w:val="20"/>
          <w:szCs w:val="20"/>
        </w:rPr>
        <w:t>⑥　校舎改築の検討（施設，設備の更新）</w:t>
      </w:r>
    </w:p>
    <w:p w14:paraId="73F2210E" w14:textId="77777777" w:rsidR="003E2556" w:rsidRPr="002A39C3" w:rsidRDefault="003E2556" w:rsidP="00604598">
      <w:pPr>
        <w:snapToGrid w:val="0"/>
        <w:jc w:val="left"/>
        <w:rPr>
          <w:rFonts w:hAnsi="ＭＳ 明朝"/>
          <w:color w:val="FF0000"/>
          <w:sz w:val="20"/>
          <w:szCs w:val="20"/>
        </w:rPr>
      </w:pPr>
    </w:p>
    <w:p w14:paraId="658FFA3B" w14:textId="77777777" w:rsidR="00F609E1" w:rsidRDefault="00F609E1">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color w:val="000000" w:themeColor="text1"/>
          <w:sz w:val="20"/>
          <w:szCs w:val="20"/>
        </w:rPr>
        <w:br w:type="page"/>
      </w:r>
    </w:p>
    <w:p w14:paraId="2AEAFBD7" w14:textId="786C15DF" w:rsidR="00DF27A9" w:rsidRPr="006629D4" w:rsidRDefault="00604598" w:rsidP="00604598">
      <w:pPr>
        <w:snapToGrid w:val="0"/>
        <w:jc w:val="left"/>
        <w:rPr>
          <w:rFonts w:ascii="ＭＳ ゴシック" w:eastAsia="ＭＳ ゴシック" w:hAnsi="ＭＳ ゴシック"/>
          <w:color w:val="000000" w:themeColor="text1"/>
          <w:sz w:val="20"/>
          <w:szCs w:val="20"/>
        </w:rPr>
      </w:pPr>
      <w:r w:rsidRPr="006629D4">
        <w:rPr>
          <w:rFonts w:ascii="ＭＳ ゴシック" w:eastAsia="ＭＳ ゴシック" w:hAnsi="ＭＳ ゴシック" w:hint="eastAsia"/>
          <w:color w:val="000000" w:themeColor="text1"/>
          <w:sz w:val="20"/>
          <w:szCs w:val="20"/>
        </w:rPr>
        <w:lastRenderedPageBreak/>
        <w:t>【</w:t>
      </w:r>
      <w:r w:rsidR="005138C5" w:rsidRPr="006629D4">
        <w:rPr>
          <w:rFonts w:ascii="ＭＳ ゴシック" w:eastAsia="ＭＳ ゴシック" w:hAnsi="ＭＳ ゴシック" w:hint="eastAsia"/>
          <w:color w:val="000000" w:themeColor="text1"/>
          <w:sz w:val="20"/>
          <w:szCs w:val="20"/>
        </w:rPr>
        <w:t>47</w:t>
      </w:r>
      <w:r w:rsidRPr="006629D4">
        <w:rPr>
          <w:rFonts w:ascii="ＭＳ ゴシック" w:eastAsia="ＭＳ ゴシック" w:hAnsi="ＭＳ ゴシック" w:hint="eastAsia"/>
          <w:color w:val="000000" w:themeColor="text1"/>
          <w:sz w:val="20"/>
          <w:szCs w:val="20"/>
        </w:rPr>
        <w:t>沖縄】</w:t>
      </w:r>
    </w:p>
    <w:p w14:paraId="37EF3FAE" w14:textId="77777777" w:rsidR="002A39C3" w:rsidRPr="00670343" w:rsidRDefault="002A39C3" w:rsidP="002A39C3">
      <w:pPr>
        <w:snapToGrid w:val="0"/>
        <w:jc w:val="left"/>
        <w:rPr>
          <w:rFonts w:hAnsi="ＭＳ 明朝"/>
          <w:color w:val="000000" w:themeColor="text1"/>
          <w:sz w:val="20"/>
          <w:szCs w:val="20"/>
        </w:rPr>
      </w:pPr>
      <w:r w:rsidRPr="00670343">
        <w:rPr>
          <w:rFonts w:hAnsi="ＭＳ 明朝" w:hint="eastAsia"/>
          <w:color w:val="000000" w:themeColor="text1"/>
          <w:sz w:val="20"/>
          <w:szCs w:val="20"/>
        </w:rPr>
        <w:t>○沖縄水産高校</w:t>
      </w:r>
    </w:p>
    <w:p w14:paraId="706AC4E2"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＜現状＞</w:t>
      </w:r>
    </w:p>
    <w:p w14:paraId="4B1007AA"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①新学習指導要領や様々な法改正に対応するため、教員の研修や施設の整備に取り組んでいる状況であ　　るが、教員の担い手不足や予算の確保が進んでおらず、順調に対応できているとは言いがたい現状が　　ある。</w:t>
      </w:r>
    </w:p>
    <w:p w14:paraId="4102DE72"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②地域企業や小中学校との連携事業を通した教育活動により、学校全体に様々な教育効果が得られてい　　る。沖縄水産高校の求人数や入試の状況も良くなっている。</w:t>
      </w:r>
    </w:p>
    <w:p w14:paraId="261CA584"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③令和</w:t>
      </w:r>
      <w:r w:rsidRPr="00480B82">
        <w:rPr>
          <w:rFonts w:hAnsi="ＭＳ 明朝"/>
          <w:color w:val="FF0000"/>
          <w:sz w:val="20"/>
          <w:szCs w:val="20"/>
        </w:rPr>
        <w:t>3年度から総合学科の水産系の一部の系列が、水産単独学科（海洋サイエンス科）へ移行し、３</w:t>
      </w:r>
      <w:r w:rsidRPr="00480B82">
        <w:rPr>
          <w:rFonts w:hAnsi="ＭＳ 明朝" w:hint="eastAsia"/>
          <w:color w:val="FF0000"/>
          <w:sz w:val="20"/>
          <w:szCs w:val="20"/>
        </w:rPr>
        <w:t xml:space="preserve">　　</w:t>
      </w:r>
      <w:r w:rsidRPr="00480B82">
        <w:rPr>
          <w:rFonts w:hAnsi="ＭＳ 明朝"/>
          <w:color w:val="FF0000"/>
          <w:sz w:val="20"/>
          <w:szCs w:val="20"/>
        </w:rPr>
        <w:t>学科体制となった。総合学科は１クラス減となり、令和５年度まで移行期間となる。</w:t>
      </w:r>
    </w:p>
    <w:p w14:paraId="34067439"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＜課題＞</w:t>
      </w:r>
    </w:p>
    <w:p w14:paraId="76A57C2E"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①水産系の教員や実習船の乗組員の担い手の確保</w:t>
      </w:r>
    </w:p>
    <w:p w14:paraId="4599E9DF"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②インクルーシブ教育へ対応するため学校施設や教育体制の整備</w:t>
      </w:r>
    </w:p>
    <w:p w14:paraId="3CADDEE9"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③学科改編が完了する令和</w:t>
      </w:r>
      <w:r w:rsidRPr="00480B82">
        <w:rPr>
          <w:rFonts w:hAnsi="ＭＳ 明朝"/>
          <w:color w:val="FF0000"/>
          <w:sz w:val="20"/>
          <w:szCs w:val="20"/>
        </w:rPr>
        <w:t>5年度までの時間割編成や教員の配置</w:t>
      </w:r>
    </w:p>
    <w:p w14:paraId="754D74BF"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④実習船運営について行政（県）機関への移管について要望を行っている。（実習船運営事務所の設　　　置）</w:t>
      </w:r>
    </w:p>
    <w:p w14:paraId="796D5F53" w14:textId="77777777" w:rsidR="002A39C3" w:rsidRPr="00682B98" w:rsidRDefault="002A39C3" w:rsidP="002A39C3">
      <w:pPr>
        <w:snapToGrid w:val="0"/>
        <w:jc w:val="left"/>
        <w:rPr>
          <w:rFonts w:ascii="ＭＳ ゴシック" w:eastAsia="ＭＳ ゴシック" w:hAnsi="ＭＳ ゴシック"/>
          <w:color w:val="000000" w:themeColor="text1"/>
          <w:sz w:val="20"/>
          <w:szCs w:val="20"/>
        </w:rPr>
      </w:pPr>
      <w:r w:rsidRPr="00682B98">
        <w:rPr>
          <w:rFonts w:ascii="ＭＳ ゴシック" w:eastAsia="ＭＳ ゴシック" w:hAnsi="ＭＳ ゴシック" w:hint="eastAsia"/>
          <w:color w:val="000000" w:themeColor="text1"/>
          <w:sz w:val="20"/>
          <w:szCs w:val="20"/>
        </w:rPr>
        <w:t>○宮古総合実業高校</w:t>
      </w:r>
    </w:p>
    <w:p w14:paraId="73EEFBAB" w14:textId="77777777" w:rsidR="002A39C3" w:rsidRPr="00480B82" w:rsidRDefault="002A39C3" w:rsidP="002A39C3">
      <w:pPr>
        <w:snapToGrid w:val="0"/>
        <w:jc w:val="left"/>
        <w:rPr>
          <w:rFonts w:hAnsi="ＭＳ 明朝"/>
          <w:color w:val="FF0000"/>
          <w:sz w:val="20"/>
          <w:szCs w:val="20"/>
        </w:rPr>
      </w:pPr>
      <w:r w:rsidRPr="00480B82">
        <w:rPr>
          <w:rFonts w:hAnsi="ＭＳ 明朝" w:hint="eastAsia"/>
          <w:color w:val="FF0000"/>
          <w:sz w:val="20"/>
          <w:szCs w:val="20"/>
        </w:rPr>
        <w:t>＜現状＞</w:t>
      </w:r>
    </w:p>
    <w:p w14:paraId="3239CD87"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海洋科学科では五級海技士、一級小型船舶操縦士の養成施設としての認定を受け、水産・海運業界へ　の後継者育成に取り組んでおり、水産業の重要性や海運産業の魅力について地域に発信しているが、地　区の少子化も重なり、入学希望者が少なく毎年定員割れの状況である。また、海洋系の教員不足も続い　ており、臨時任用職員で対応している。</w:t>
      </w:r>
    </w:p>
    <w:p w14:paraId="6E8E7800"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＜課題＞</w:t>
      </w:r>
    </w:p>
    <w:p w14:paraId="6A9E8E89"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①教員の確保。特に船舶職員養成施設においては「水産」の免許のみでは対応できないため、海技士免　　許所持者の採用が必須。</w:t>
      </w:r>
    </w:p>
    <w:p w14:paraId="5FCF0565"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②海洋科学科の定員割れが続いている。学科の魅力についての発信方法に課題を感じる。</w:t>
      </w:r>
    </w:p>
    <w:p w14:paraId="240ED58D" w14:textId="77777777" w:rsidR="002A39C3" w:rsidRPr="00480B82" w:rsidRDefault="002A39C3" w:rsidP="002A39C3">
      <w:pPr>
        <w:wordWrap w:val="0"/>
        <w:snapToGrid w:val="0"/>
        <w:jc w:val="left"/>
        <w:rPr>
          <w:rFonts w:hAnsi="ＭＳ 明朝"/>
          <w:color w:val="FF0000"/>
          <w:sz w:val="20"/>
          <w:szCs w:val="20"/>
        </w:rPr>
      </w:pPr>
      <w:r w:rsidRPr="00480B82">
        <w:rPr>
          <w:rFonts w:hAnsi="ＭＳ 明朝" w:hint="eastAsia"/>
          <w:color w:val="FF0000"/>
          <w:sz w:val="20"/>
          <w:szCs w:val="20"/>
        </w:rPr>
        <w:t xml:space="preserve">　③学習障害等を抱えた生徒の入学が増えている。様々な対応が求められ負担が増えている。</w:t>
      </w:r>
    </w:p>
    <w:p w14:paraId="5315C10C" w14:textId="4EFF6C6C" w:rsidR="00604598" w:rsidRPr="002A39C3" w:rsidRDefault="00604598" w:rsidP="002A39C3">
      <w:pPr>
        <w:snapToGrid w:val="0"/>
        <w:jc w:val="left"/>
        <w:rPr>
          <w:rFonts w:hAnsi="ＭＳ 明朝"/>
          <w:color w:val="FF0000"/>
          <w:sz w:val="20"/>
          <w:szCs w:val="20"/>
        </w:rPr>
      </w:pPr>
      <w:bookmarkStart w:id="0" w:name="_GoBack"/>
      <w:bookmarkEnd w:id="0"/>
    </w:p>
    <w:sectPr w:rsidR="00604598" w:rsidRPr="002A39C3" w:rsidSect="00613D3D">
      <w:footerReference w:type="default" r:id="rId7"/>
      <w:pgSz w:w="11906" w:h="16838" w:code="9"/>
      <w:pgMar w:top="1134" w:right="1418" w:bottom="1134" w:left="1418" w:header="851" w:footer="510" w:gutter="0"/>
      <w:cols w:space="425"/>
      <w:docGrid w:type="linesAndChars" w:linePitch="323"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BE38F" w14:textId="77777777" w:rsidR="001473C8" w:rsidRDefault="001473C8" w:rsidP="001F5833">
      <w:r>
        <w:separator/>
      </w:r>
    </w:p>
  </w:endnote>
  <w:endnote w:type="continuationSeparator" w:id="0">
    <w:p w14:paraId="5301E810" w14:textId="77777777" w:rsidR="001473C8" w:rsidRDefault="001473C8" w:rsidP="001F5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838199"/>
      <w:docPartObj>
        <w:docPartGallery w:val="Page Numbers (Bottom of Page)"/>
        <w:docPartUnique/>
      </w:docPartObj>
    </w:sdtPr>
    <w:sdtEndPr/>
    <w:sdtContent>
      <w:p w14:paraId="45571DA6" w14:textId="381FF6AA" w:rsidR="00613D3D" w:rsidRDefault="00613D3D">
        <w:pPr>
          <w:pStyle w:val="a7"/>
          <w:jc w:val="center"/>
        </w:pPr>
        <w:r>
          <w:fldChar w:fldCharType="begin"/>
        </w:r>
        <w:r>
          <w:instrText>PAGE   \* MERGEFORMAT</w:instrText>
        </w:r>
        <w:r>
          <w:fldChar w:fldCharType="separate"/>
        </w:r>
        <w:r w:rsidR="00480B82" w:rsidRPr="00480B82">
          <w:rPr>
            <w:noProof/>
            <w:lang w:val="ja-JP"/>
          </w:rPr>
          <w:t>12</w:t>
        </w:r>
        <w:r>
          <w:fldChar w:fldCharType="end"/>
        </w:r>
      </w:p>
    </w:sdtContent>
  </w:sdt>
  <w:p w14:paraId="3A194744" w14:textId="77777777" w:rsidR="00613D3D" w:rsidRDefault="00613D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807A8" w14:textId="77777777" w:rsidR="001473C8" w:rsidRDefault="001473C8" w:rsidP="001F5833">
      <w:r>
        <w:separator/>
      </w:r>
    </w:p>
  </w:footnote>
  <w:footnote w:type="continuationSeparator" w:id="0">
    <w:p w14:paraId="153A5881" w14:textId="77777777" w:rsidR="001473C8" w:rsidRDefault="001473C8" w:rsidP="001F5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6A"/>
    <w:multiLevelType w:val="hybridMultilevel"/>
    <w:tmpl w:val="23D4E31A"/>
    <w:lvl w:ilvl="0" w:tplc="1DE6811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9B5307"/>
    <w:multiLevelType w:val="hybridMultilevel"/>
    <w:tmpl w:val="DC4E54D0"/>
    <w:lvl w:ilvl="0" w:tplc="2C60A770">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32A81805"/>
    <w:multiLevelType w:val="hybridMultilevel"/>
    <w:tmpl w:val="AEE06FB4"/>
    <w:lvl w:ilvl="0" w:tplc="BC326C9A">
      <w:start w:val="1"/>
      <w:numFmt w:val="decimalEnclosedCircle"/>
      <w:lvlText w:val="%1"/>
      <w:lvlJc w:val="left"/>
      <w:pPr>
        <w:ind w:left="786" w:hanging="360"/>
      </w:pPr>
      <w:rPr>
        <w:rFonts w:hint="default"/>
        <w:color w:val="000000" w:themeColor="text1"/>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1"/>
  <w:drawingGridVerticalSpacing w:val="32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598"/>
    <w:rsid w:val="00044D16"/>
    <w:rsid w:val="00055C49"/>
    <w:rsid w:val="000A298A"/>
    <w:rsid w:val="000D7972"/>
    <w:rsid w:val="00107457"/>
    <w:rsid w:val="001434BA"/>
    <w:rsid w:val="001473C8"/>
    <w:rsid w:val="001A007F"/>
    <w:rsid w:val="001B5BB6"/>
    <w:rsid w:val="001F049E"/>
    <w:rsid w:val="001F5833"/>
    <w:rsid w:val="00223FB5"/>
    <w:rsid w:val="0025030E"/>
    <w:rsid w:val="002A39C3"/>
    <w:rsid w:val="00306254"/>
    <w:rsid w:val="003104CD"/>
    <w:rsid w:val="003210D9"/>
    <w:rsid w:val="0033286B"/>
    <w:rsid w:val="003E2556"/>
    <w:rsid w:val="00410DDD"/>
    <w:rsid w:val="00477C73"/>
    <w:rsid w:val="00480B82"/>
    <w:rsid w:val="004E30B9"/>
    <w:rsid w:val="004F762B"/>
    <w:rsid w:val="0050766F"/>
    <w:rsid w:val="005138C5"/>
    <w:rsid w:val="005245FE"/>
    <w:rsid w:val="005641C0"/>
    <w:rsid w:val="00575369"/>
    <w:rsid w:val="005D0687"/>
    <w:rsid w:val="005D1E81"/>
    <w:rsid w:val="00604598"/>
    <w:rsid w:val="00613D3D"/>
    <w:rsid w:val="00640044"/>
    <w:rsid w:val="00653873"/>
    <w:rsid w:val="006629D4"/>
    <w:rsid w:val="007530A3"/>
    <w:rsid w:val="007E4944"/>
    <w:rsid w:val="007F49CC"/>
    <w:rsid w:val="00846474"/>
    <w:rsid w:val="00870821"/>
    <w:rsid w:val="00883ECA"/>
    <w:rsid w:val="008C0F5F"/>
    <w:rsid w:val="008E049F"/>
    <w:rsid w:val="008F39E8"/>
    <w:rsid w:val="00914822"/>
    <w:rsid w:val="0092738C"/>
    <w:rsid w:val="009C1238"/>
    <w:rsid w:val="009C18E7"/>
    <w:rsid w:val="009D2AB2"/>
    <w:rsid w:val="00A05818"/>
    <w:rsid w:val="00A25F3D"/>
    <w:rsid w:val="00A50F67"/>
    <w:rsid w:val="00A84B7E"/>
    <w:rsid w:val="00AB6F0A"/>
    <w:rsid w:val="00AE657D"/>
    <w:rsid w:val="00B24340"/>
    <w:rsid w:val="00B3486C"/>
    <w:rsid w:val="00B44DD4"/>
    <w:rsid w:val="00C11089"/>
    <w:rsid w:val="00C55C52"/>
    <w:rsid w:val="00CA7487"/>
    <w:rsid w:val="00CC4F9B"/>
    <w:rsid w:val="00D46840"/>
    <w:rsid w:val="00DD4EEB"/>
    <w:rsid w:val="00DF27A9"/>
    <w:rsid w:val="00E275E7"/>
    <w:rsid w:val="00E95FCF"/>
    <w:rsid w:val="00F609E1"/>
    <w:rsid w:val="00F90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A64834"/>
  <w15:chartTrackingRefBased/>
  <w15:docId w15:val="{A3E0498D-D033-4DDD-A8F2-501FF31D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684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46840"/>
    <w:rPr>
      <w:rFonts w:asciiTheme="majorHAnsi" w:eastAsiaTheme="majorEastAsia" w:hAnsiTheme="majorHAnsi" w:cstheme="majorBidi"/>
      <w:sz w:val="18"/>
      <w:szCs w:val="18"/>
    </w:rPr>
  </w:style>
  <w:style w:type="paragraph" w:styleId="a5">
    <w:name w:val="header"/>
    <w:basedOn w:val="a"/>
    <w:link w:val="a6"/>
    <w:uiPriority w:val="99"/>
    <w:unhideWhenUsed/>
    <w:rsid w:val="001F5833"/>
    <w:pPr>
      <w:tabs>
        <w:tab w:val="center" w:pos="4252"/>
        <w:tab w:val="right" w:pos="8504"/>
      </w:tabs>
      <w:snapToGrid w:val="0"/>
    </w:pPr>
  </w:style>
  <w:style w:type="character" w:customStyle="1" w:styleId="a6">
    <w:name w:val="ヘッダー (文字)"/>
    <w:basedOn w:val="a0"/>
    <w:link w:val="a5"/>
    <w:uiPriority w:val="99"/>
    <w:rsid w:val="001F5833"/>
  </w:style>
  <w:style w:type="paragraph" w:styleId="a7">
    <w:name w:val="footer"/>
    <w:basedOn w:val="a"/>
    <w:link w:val="a8"/>
    <w:uiPriority w:val="99"/>
    <w:unhideWhenUsed/>
    <w:rsid w:val="001F5833"/>
    <w:pPr>
      <w:tabs>
        <w:tab w:val="center" w:pos="4252"/>
        <w:tab w:val="right" w:pos="8504"/>
      </w:tabs>
      <w:snapToGrid w:val="0"/>
    </w:pPr>
  </w:style>
  <w:style w:type="character" w:customStyle="1" w:styleId="a8">
    <w:name w:val="フッター (文字)"/>
    <w:basedOn w:val="a0"/>
    <w:link w:val="a7"/>
    <w:uiPriority w:val="99"/>
    <w:rsid w:val="001F5833"/>
  </w:style>
  <w:style w:type="paragraph" w:styleId="Web">
    <w:name w:val="Normal (Web)"/>
    <w:basedOn w:val="a"/>
    <w:uiPriority w:val="99"/>
    <w:semiHidden/>
    <w:unhideWhenUsed/>
    <w:rsid w:val="00E275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List Paragraph"/>
    <w:basedOn w:val="a"/>
    <w:uiPriority w:val="34"/>
    <w:qFormat/>
    <w:rsid w:val="009C18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64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12</Pages>
  <Words>2915</Words>
  <Characters>16617</Characters>
  <Application>Microsoft Office Word</Application>
  <DocSecurity>0</DocSecurity>
  <Lines>138</Lines>
  <Paragraphs>38</Paragraphs>
  <ScaleCrop>false</ScaleCrop>
  <HeadingPairs>
    <vt:vector size="2" baseType="variant">
      <vt:variant>
        <vt:lpstr>タイトル</vt:lpstr>
      </vt:variant>
      <vt:variant>
        <vt:i4>1</vt:i4>
      </vt:variant>
    </vt:vector>
  </HeadingPairs>
  <TitlesOfParts>
    <vt:vector size="1" baseType="lpstr">
      <vt:lpstr/>
    </vt:vector>
  </TitlesOfParts>
  <Company>国立教育政策研究所</Company>
  <LinksUpToDate>false</LinksUpToDate>
  <CharactersWithSpaces>19494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国立教育政策研究所</dc:creator>
  <cp:keywords/>
  <dc:description/>
  <cp:lastModifiedBy>国立教育政策研究所</cp:lastModifiedBy>
  <cp:revision>58</cp:revision>
  <cp:lastPrinted>2021-06-24T05:07:00Z</cp:lastPrinted>
  <dcterms:created xsi:type="dcterms:W3CDTF">2017-05-31T06:26:00Z</dcterms:created>
  <dcterms:modified xsi:type="dcterms:W3CDTF">2023-03-28T05:00:00Z</dcterms:modified>
</cp:coreProperties>
</file>